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4D2079" w14:textId="77777777" w:rsidR="007C681C" w:rsidRPr="00EE3CA5" w:rsidRDefault="00EE3CA5" w:rsidP="007C681C">
      <w:pPr>
        <w:pStyle w:val="a3"/>
        <w:spacing w:line="240" w:lineRule="auto"/>
        <w:jc w:val="center"/>
        <w:rPr>
          <w:rFonts w:ascii="Sylfaen" w:hAnsi="Sylfaen"/>
          <w:i w:val="0"/>
          <w:sz w:val="22"/>
          <w:szCs w:val="22"/>
          <w:lang w:val="af-ZA"/>
        </w:rPr>
      </w:pPr>
      <w:r w:rsidRPr="00EE3CA5">
        <w:rPr>
          <w:rFonts w:ascii="Sylfaen" w:hAnsi="Sylfaen"/>
          <w:i w:val="0"/>
          <w:sz w:val="22"/>
          <w:szCs w:val="22"/>
          <w:lang w:val="af-ZA"/>
        </w:rPr>
        <w:t>A</w:t>
      </w:r>
      <w:r w:rsidR="007C681C" w:rsidRPr="00EE3CA5">
        <w:rPr>
          <w:rFonts w:ascii="Sylfaen" w:hAnsi="Sylfaen"/>
          <w:i w:val="0"/>
          <w:sz w:val="22"/>
          <w:szCs w:val="22"/>
          <w:lang w:val="af-ZA"/>
        </w:rPr>
        <w:t>NOTICE</w:t>
      </w:r>
    </w:p>
    <w:p w14:paraId="4EE3B605" w14:textId="77777777" w:rsidR="007C681C" w:rsidRPr="00EE3CA5" w:rsidRDefault="007C681C" w:rsidP="007C681C">
      <w:pPr>
        <w:pStyle w:val="a3"/>
        <w:spacing w:line="240" w:lineRule="auto"/>
        <w:jc w:val="center"/>
        <w:rPr>
          <w:rFonts w:ascii="Sylfaen" w:hAnsi="Sylfaen"/>
          <w:i w:val="0"/>
          <w:sz w:val="22"/>
          <w:szCs w:val="22"/>
        </w:rPr>
      </w:pPr>
      <w:r w:rsidRPr="00EE3CA5">
        <w:rPr>
          <w:rFonts w:ascii="Sylfaen" w:hAnsi="Sylfaen"/>
          <w:i w:val="0"/>
          <w:sz w:val="22"/>
          <w:szCs w:val="22"/>
        </w:rPr>
        <w:t>ON PRICE QUOTATION</w:t>
      </w:r>
    </w:p>
    <w:p w14:paraId="10CAC585" w14:textId="77777777" w:rsidR="007C681C" w:rsidRPr="008D2E26" w:rsidRDefault="007C681C" w:rsidP="007C681C">
      <w:pPr>
        <w:pStyle w:val="a3"/>
        <w:spacing w:line="240" w:lineRule="auto"/>
        <w:jc w:val="center"/>
        <w:rPr>
          <w:rFonts w:ascii="Sylfaen" w:hAnsi="Sylfaen"/>
          <w:i w:val="0"/>
          <w:sz w:val="22"/>
          <w:szCs w:val="22"/>
        </w:rPr>
      </w:pPr>
    </w:p>
    <w:p w14:paraId="4E0841C7" w14:textId="6BA45C59" w:rsidR="007C681C" w:rsidRDefault="007C681C" w:rsidP="007C681C">
      <w:pPr>
        <w:pStyle w:val="a3"/>
        <w:spacing w:line="240" w:lineRule="auto"/>
        <w:ind w:left="938" w:right="783" w:firstLine="0"/>
        <w:jc w:val="center"/>
        <w:rPr>
          <w:rFonts w:ascii="Sylfaen" w:hAnsi="Sylfaen"/>
          <w:i w:val="0"/>
        </w:rPr>
      </w:pPr>
      <w:r w:rsidRPr="007E0883">
        <w:rPr>
          <w:rFonts w:ascii="Sylfaen" w:hAnsi="Sylfaen"/>
          <w:i w:val="0"/>
        </w:rPr>
        <w:t>This text of the notice is approved by decision of the Price Quotation Commission "</w:t>
      </w:r>
      <w:r w:rsidR="00355F48" w:rsidRPr="007E0883">
        <w:rPr>
          <w:rFonts w:ascii="Sylfaen" w:hAnsi="Sylfaen"/>
          <w:i w:val="0"/>
        </w:rPr>
        <w:t>0</w:t>
      </w:r>
      <w:r w:rsidR="00BB434A" w:rsidRPr="007E0883">
        <w:rPr>
          <w:rFonts w:ascii="Sylfaen" w:hAnsi="Sylfaen"/>
          <w:i w:val="0"/>
          <w:lang w:val="en-US"/>
        </w:rPr>
        <w:t>1</w:t>
      </w:r>
      <w:r w:rsidRPr="007E0883">
        <w:rPr>
          <w:rFonts w:ascii="Sylfaen" w:hAnsi="Sylfaen"/>
          <w:i w:val="0"/>
        </w:rPr>
        <w:t xml:space="preserve">" </w:t>
      </w:r>
      <w:proofErr w:type="gramStart"/>
      <w:r w:rsidRPr="007E0883">
        <w:rPr>
          <w:rFonts w:ascii="Sylfaen" w:hAnsi="Sylfaen"/>
          <w:i w:val="0"/>
        </w:rPr>
        <w:t xml:space="preserve">of </w:t>
      </w:r>
      <w:r w:rsidR="00C30059">
        <w:rPr>
          <w:rFonts w:ascii="Sylfaen" w:hAnsi="Sylfaen"/>
          <w:i w:val="0"/>
        </w:rPr>
        <w:t xml:space="preserve"> </w:t>
      </w:r>
      <w:r w:rsidRPr="007E0883">
        <w:rPr>
          <w:rFonts w:ascii="Sylfaen" w:hAnsi="Sylfaen"/>
          <w:i w:val="0"/>
        </w:rPr>
        <w:t>"</w:t>
      </w:r>
      <w:proofErr w:type="gramEnd"/>
      <w:r w:rsidR="003B2684">
        <w:rPr>
          <w:rFonts w:ascii="Sylfaen" w:hAnsi="Sylfaen"/>
          <w:i w:val="0"/>
        </w:rPr>
        <w:t>2</w:t>
      </w:r>
      <w:r w:rsidR="00613CFD" w:rsidRPr="00613CFD">
        <w:rPr>
          <w:rFonts w:ascii="Sylfaen" w:hAnsi="Sylfaen"/>
          <w:i w:val="0"/>
          <w:lang w:val="en-US"/>
        </w:rPr>
        <w:t>4</w:t>
      </w:r>
      <w:r w:rsidR="00764CDC">
        <w:rPr>
          <w:rFonts w:ascii="Sylfaen" w:hAnsi="Sylfaen"/>
          <w:i w:val="0"/>
          <w:lang w:val="hy-AM"/>
        </w:rPr>
        <w:t>*</w:t>
      </w:r>
      <w:r w:rsidR="00C30059">
        <w:rPr>
          <w:rFonts w:ascii="Sylfaen" w:hAnsi="Sylfaen"/>
          <w:i w:val="0"/>
          <w:lang w:val="hy-AM"/>
        </w:rPr>
        <w:t xml:space="preserve"> </w:t>
      </w:r>
      <w:r w:rsidRPr="007E0883">
        <w:rPr>
          <w:rFonts w:ascii="Sylfaen" w:hAnsi="Sylfaen"/>
          <w:i w:val="0"/>
        </w:rPr>
        <w:t>"</w:t>
      </w:r>
      <w:r w:rsidR="003B2684">
        <w:rPr>
          <w:rFonts w:ascii="Sylfaen" w:hAnsi="Sylfaen"/>
          <w:i w:val="0"/>
        </w:rPr>
        <w:t>June</w:t>
      </w:r>
      <w:r w:rsidRPr="007E0883">
        <w:rPr>
          <w:rFonts w:ascii="Sylfaen" w:hAnsi="Sylfaen"/>
          <w:i w:val="0"/>
        </w:rPr>
        <w:t xml:space="preserve">" of </w:t>
      </w:r>
      <w:r w:rsidR="00D3389B" w:rsidRPr="007E0883">
        <w:rPr>
          <w:rFonts w:ascii="Sylfaen" w:hAnsi="Sylfaen"/>
          <w:i w:val="0"/>
        </w:rPr>
        <w:t xml:space="preserve">  </w:t>
      </w:r>
      <w:proofErr w:type="gramStart"/>
      <w:r w:rsidRPr="007E0883">
        <w:rPr>
          <w:rFonts w:ascii="Sylfaen" w:hAnsi="Sylfaen"/>
          <w:i w:val="0"/>
        </w:rPr>
        <w:t>20</w:t>
      </w:r>
      <w:r w:rsidRPr="007E0883">
        <w:rPr>
          <w:rFonts w:ascii="Sylfaen" w:hAnsi="Sylfaen"/>
          <w:i w:val="0"/>
          <w:lang w:val="en-US"/>
        </w:rPr>
        <w:t>2</w:t>
      </w:r>
      <w:r w:rsidR="003B2684">
        <w:rPr>
          <w:rFonts w:ascii="Sylfaen" w:hAnsi="Sylfaen"/>
          <w:i w:val="0"/>
          <w:lang w:val="en-US"/>
        </w:rPr>
        <w:t>6</w:t>
      </w:r>
      <w:r w:rsidR="000D7531" w:rsidRPr="007E0883">
        <w:rPr>
          <w:rFonts w:ascii="Sylfaen" w:hAnsi="Sylfaen"/>
          <w:i w:val="0"/>
          <w:lang w:val="en-US"/>
        </w:rPr>
        <w:t xml:space="preserve"> </w:t>
      </w:r>
      <w:r w:rsidRPr="007E0883">
        <w:rPr>
          <w:rFonts w:ascii="Sylfaen" w:hAnsi="Sylfaen"/>
          <w:i w:val="0"/>
        </w:rPr>
        <w:t xml:space="preserve"> and</w:t>
      </w:r>
      <w:proofErr w:type="gramEnd"/>
      <w:r w:rsidRPr="007E0883">
        <w:rPr>
          <w:rFonts w:ascii="Sylfaen" w:hAnsi="Sylfaen"/>
          <w:i w:val="0"/>
        </w:rPr>
        <w:t xml:space="preserve"> is published pursuant to Article 27 of the Law of the Republic of Armenia "On procurement"</w:t>
      </w:r>
    </w:p>
    <w:p w14:paraId="3205E050" w14:textId="576D7655" w:rsidR="00642CA0" w:rsidRPr="00F12711" w:rsidRDefault="007C681C" w:rsidP="007C3A65">
      <w:pPr>
        <w:pStyle w:val="a3"/>
        <w:spacing w:line="240" w:lineRule="auto"/>
        <w:jc w:val="center"/>
        <w:rPr>
          <w:rFonts w:ascii="Sylfaen" w:hAnsi="Sylfaen"/>
          <w:b/>
          <w:i w:val="0"/>
          <w:sz w:val="18"/>
          <w:szCs w:val="18"/>
          <w:lang w:val="en-US"/>
        </w:rPr>
      </w:pPr>
      <w:r w:rsidRPr="008D2E26">
        <w:rPr>
          <w:rFonts w:ascii="Sylfaen" w:hAnsi="Sylfaen"/>
          <w:i w:val="0"/>
          <w:sz w:val="22"/>
          <w:szCs w:val="22"/>
        </w:rPr>
        <w:t xml:space="preserve">Code of the price quotation </w:t>
      </w:r>
      <w:r w:rsidR="000670A2">
        <w:rPr>
          <w:rFonts w:ascii="Sylfaen" w:hAnsi="Sylfaen"/>
          <w:i w:val="0"/>
          <w:lang w:val="af-ZA"/>
        </w:rPr>
        <w:t>ԱՄԱՀ-</w:t>
      </w:r>
      <w:r w:rsidR="00726DAF">
        <w:rPr>
          <w:rFonts w:ascii="Sylfaen" w:hAnsi="Sylfaen"/>
          <w:i w:val="0"/>
          <w:lang w:val="hy-AM"/>
        </w:rPr>
        <w:t>Տ</w:t>
      </w:r>
      <w:r w:rsidR="00EE5CE6">
        <w:rPr>
          <w:rFonts w:ascii="Sylfaen" w:hAnsi="Sylfaen"/>
          <w:i w:val="0"/>
          <w:lang w:val="ru-RU"/>
        </w:rPr>
        <w:t>Հ</w:t>
      </w:r>
      <w:r w:rsidR="00613CFD">
        <w:rPr>
          <w:rFonts w:ascii="Sylfaen" w:hAnsi="Sylfaen"/>
          <w:i w:val="0"/>
          <w:lang w:val="hy-AM"/>
        </w:rPr>
        <w:t>Մ</w:t>
      </w:r>
      <w:r w:rsidR="000670A2">
        <w:rPr>
          <w:rFonts w:ascii="Sylfaen" w:hAnsi="Sylfaen"/>
          <w:i w:val="0"/>
          <w:lang w:val="af-ZA"/>
        </w:rPr>
        <w:t>-ԳՀ</w:t>
      </w:r>
      <w:r w:rsidR="00726DAF">
        <w:rPr>
          <w:rFonts w:ascii="Sylfaen" w:hAnsi="Sylfaen"/>
          <w:i w:val="0"/>
          <w:lang w:val="af-ZA"/>
        </w:rPr>
        <w:t>Ծ</w:t>
      </w:r>
      <w:r w:rsidR="000670A2">
        <w:rPr>
          <w:rFonts w:ascii="Sylfaen" w:hAnsi="Sylfaen"/>
          <w:i w:val="0"/>
          <w:lang w:val="af-ZA"/>
        </w:rPr>
        <w:t>ՁԲ-2</w:t>
      </w:r>
      <w:r w:rsidR="003B2684">
        <w:rPr>
          <w:rFonts w:ascii="Sylfaen" w:hAnsi="Sylfaen"/>
          <w:i w:val="0"/>
          <w:lang w:val="af-ZA"/>
        </w:rPr>
        <w:t>6</w:t>
      </w:r>
      <w:r w:rsidR="000670A2">
        <w:rPr>
          <w:rFonts w:ascii="Sylfaen" w:hAnsi="Sylfaen"/>
          <w:i w:val="0"/>
          <w:lang w:val="af-ZA"/>
        </w:rPr>
        <w:t>/</w:t>
      </w:r>
      <w:r w:rsidR="00613CFD">
        <w:rPr>
          <w:rFonts w:ascii="Sylfaen" w:hAnsi="Sylfaen"/>
          <w:i w:val="0"/>
          <w:lang w:val="en-US"/>
        </w:rPr>
        <w:t>68</w:t>
      </w:r>
    </w:p>
    <w:p w14:paraId="38F47A1E" w14:textId="31F7DEA3" w:rsidR="007C681C" w:rsidRPr="00EE5CE6" w:rsidRDefault="007C681C" w:rsidP="00642CA0">
      <w:pPr>
        <w:pStyle w:val="a3"/>
        <w:spacing w:line="240" w:lineRule="auto"/>
        <w:jc w:val="center"/>
        <w:rPr>
          <w:rFonts w:ascii="Sylfaen" w:hAnsi="Sylfaen"/>
          <w:i w:val="0"/>
          <w:sz w:val="22"/>
          <w:szCs w:val="22"/>
          <w:lang w:val="en-US"/>
        </w:rPr>
      </w:pPr>
    </w:p>
    <w:p w14:paraId="2FA55C9E" w14:textId="77777777" w:rsidR="007C3A65" w:rsidRPr="008D2E26" w:rsidRDefault="007C3A65" w:rsidP="007C3A65">
      <w:pPr>
        <w:pStyle w:val="a3"/>
        <w:spacing w:line="240" w:lineRule="auto"/>
        <w:jc w:val="center"/>
        <w:rPr>
          <w:rFonts w:ascii="Sylfaen" w:hAnsi="Sylfaen"/>
          <w:i w:val="0"/>
          <w:sz w:val="22"/>
          <w:szCs w:val="22"/>
          <w:lang w:val="en-US"/>
        </w:rPr>
      </w:pPr>
    </w:p>
    <w:p w14:paraId="28CE9F1D" w14:textId="4E826912" w:rsidR="00E668F7" w:rsidRDefault="000D7531" w:rsidP="0016759B">
      <w:pPr>
        <w:pStyle w:val="a3"/>
        <w:spacing w:line="240" w:lineRule="auto"/>
        <w:ind w:firstLine="0"/>
        <w:rPr>
          <w:rFonts w:ascii="Sylfaen" w:hAnsi="Sylfaen" w:cs="Courier New"/>
          <w:i w:val="0"/>
          <w:sz w:val="22"/>
          <w:szCs w:val="22"/>
          <w:lang w:val="en-US" w:eastAsia="ru-RU"/>
        </w:rPr>
      </w:pPr>
      <w:r w:rsidRPr="008D52FC">
        <w:rPr>
          <w:rFonts w:ascii="Sylfaen" w:hAnsi="Sylfaen" w:cs="Courier New"/>
          <w:i w:val="0"/>
          <w:sz w:val="22"/>
          <w:szCs w:val="22"/>
          <w:lang w:val="en-US" w:eastAsia="ru-RU"/>
        </w:rPr>
        <w:t xml:space="preserve">  </w:t>
      </w:r>
      <w:r w:rsidR="00AA67B7" w:rsidRPr="008D52FC">
        <w:rPr>
          <w:rFonts w:ascii="Sylfaen" w:hAnsi="Sylfaen" w:cs="Courier New"/>
          <w:i w:val="0"/>
          <w:sz w:val="22"/>
          <w:szCs w:val="22"/>
          <w:lang w:val="en-US" w:eastAsia="ru-RU"/>
        </w:rPr>
        <w:t xml:space="preserve">    </w:t>
      </w:r>
      <w:r w:rsidR="00E668F7" w:rsidRPr="008D52FC">
        <w:rPr>
          <w:rFonts w:ascii="Sylfaen" w:hAnsi="Sylfaen" w:cs="Courier New"/>
          <w:i w:val="0"/>
          <w:sz w:val="22"/>
          <w:szCs w:val="22"/>
          <w:lang w:val="en-US" w:eastAsia="ru-RU"/>
        </w:rPr>
        <w:t xml:space="preserve">The contracting </w:t>
      </w:r>
      <w:proofErr w:type="gramStart"/>
      <w:r w:rsidR="00E668F7" w:rsidRPr="008D52FC">
        <w:rPr>
          <w:rFonts w:ascii="Sylfaen" w:hAnsi="Sylfaen" w:cs="Courier New"/>
          <w:i w:val="0"/>
          <w:sz w:val="22"/>
          <w:szCs w:val="22"/>
          <w:lang w:val="en-US" w:eastAsia="ru-RU"/>
        </w:rPr>
        <w:t>authority,</w:t>
      </w:r>
      <w:r w:rsidR="008D2E26" w:rsidRPr="008D52FC">
        <w:rPr>
          <w:rFonts w:ascii="Sylfaen" w:hAnsi="Sylfaen" w:cs="Courier New"/>
          <w:i w:val="0"/>
          <w:sz w:val="22"/>
          <w:szCs w:val="22"/>
          <w:lang w:val="en-US" w:eastAsia="ru-RU"/>
        </w:rPr>
        <w:t xml:space="preserve"> </w:t>
      </w:r>
      <w:r w:rsidR="00E668F7" w:rsidRPr="008D52FC">
        <w:rPr>
          <w:rFonts w:ascii="Sylfaen" w:hAnsi="Sylfaen" w:cs="Courier New"/>
          <w:i w:val="0"/>
          <w:sz w:val="22"/>
          <w:szCs w:val="22"/>
          <w:lang w:val="en-US" w:eastAsia="ru-RU"/>
        </w:rPr>
        <w:t xml:space="preserve"> Ara</w:t>
      </w:r>
      <w:r w:rsidR="008D52FC" w:rsidRPr="008D52FC">
        <w:rPr>
          <w:rFonts w:ascii="Sylfaen" w:hAnsi="Sylfaen" w:cs="Courier New"/>
          <w:i w:val="0"/>
          <w:sz w:val="22"/>
          <w:szCs w:val="22"/>
          <w:lang w:val="en-US" w:eastAsia="ru-RU"/>
        </w:rPr>
        <w:t>k</w:t>
      </w:r>
      <w:r w:rsidR="00E668F7" w:rsidRPr="008D52FC">
        <w:rPr>
          <w:rFonts w:ascii="Sylfaen" w:hAnsi="Sylfaen" w:cs="Courier New"/>
          <w:i w:val="0"/>
          <w:sz w:val="22"/>
          <w:szCs w:val="22"/>
          <w:lang w:val="en-US" w:eastAsia="ru-RU"/>
        </w:rPr>
        <w:t>s</w:t>
      </w:r>
      <w:proofErr w:type="gramEnd"/>
      <w:r w:rsidR="00E668F7" w:rsidRPr="008D52FC">
        <w:rPr>
          <w:rFonts w:ascii="Sylfaen" w:hAnsi="Sylfaen" w:cs="Courier New"/>
          <w:i w:val="0"/>
          <w:sz w:val="22"/>
          <w:szCs w:val="22"/>
          <w:lang w:val="en-US" w:eastAsia="ru-RU"/>
        </w:rPr>
        <w:t xml:space="preserve"> Municipality of Armavir Marz, RA, </w:t>
      </w:r>
      <w:r w:rsidR="008D52FC" w:rsidRPr="008D52FC">
        <w:rPr>
          <w:rStyle w:val="y2iqfc"/>
          <w:rFonts w:ascii="Sylfaen" w:hAnsi="Sylfaen"/>
          <w:i w:val="0"/>
          <w:color w:val="202124"/>
          <w:sz w:val="22"/>
          <w:szCs w:val="22"/>
        </w:rPr>
        <w:t xml:space="preserve">is located in   </w:t>
      </w:r>
      <w:proofErr w:type="gramStart"/>
      <w:r w:rsidR="008D52FC" w:rsidRPr="008D52FC">
        <w:rPr>
          <w:rStyle w:val="y2iqfc"/>
          <w:rFonts w:ascii="Sylfaen" w:hAnsi="Sylfaen"/>
          <w:i w:val="0"/>
          <w:color w:val="202124"/>
          <w:sz w:val="22"/>
          <w:szCs w:val="22"/>
          <w:lang w:val="hy-AM"/>
        </w:rPr>
        <w:t>A.Khachatryan</w:t>
      </w:r>
      <w:proofErr w:type="gramEnd"/>
      <w:r w:rsidR="008D52FC" w:rsidRPr="008D52FC">
        <w:rPr>
          <w:rStyle w:val="y2iqfc"/>
          <w:rFonts w:ascii="Sylfaen" w:hAnsi="Sylfaen"/>
          <w:i w:val="0"/>
          <w:color w:val="202124"/>
          <w:sz w:val="22"/>
          <w:szCs w:val="22"/>
          <w:lang w:val="hy-AM"/>
        </w:rPr>
        <w:t xml:space="preserve"> </w:t>
      </w:r>
      <w:r w:rsidR="008D52FC" w:rsidRPr="008D52FC">
        <w:rPr>
          <w:rStyle w:val="y2iqfc"/>
          <w:rFonts w:ascii="Sylfaen" w:hAnsi="Sylfaen"/>
          <w:i w:val="0"/>
          <w:color w:val="202124"/>
          <w:sz w:val="22"/>
          <w:szCs w:val="22"/>
        </w:rPr>
        <w:t>str.,</w:t>
      </w:r>
      <w:proofErr w:type="gramStart"/>
      <w:r w:rsidR="008D52FC" w:rsidRPr="008D52FC">
        <w:rPr>
          <w:rStyle w:val="y2iqfc"/>
          <w:rFonts w:ascii="Sylfaen" w:hAnsi="Sylfaen"/>
          <w:i w:val="0"/>
          <w:color w:val="202124"/>
          <w:sz w:val="22"/>
          <w:szCs w:val="22"/>
          <w:lang w:val="hy-AM"/>
        </w:rPr>
        <w:t xml:space="preserve">1 </w:t>
      </w:r>
      <w:r w:rsidR="008D52FC" w:rsidRPr="008D52FC">
        <w:rPr>
          <w:rStyle w:val="y2iqfc"/>
          <w:rFonts w:ascii="Sylfaen" w:hAnsi="Sylfaen"/>
          <w:i w:val="0"/>
          <w:color w:val="202124"/>
          <w:sz w:val="22"/>
          <w:szCs w:val="22"/>
        </w:rPr>
        <w:t xml:space="preserve"> </w:t>
      </w:r>
      <w:r w:rsidR="008D52FC" w:rsidRPr="008D52FC">
        <w:rPr>
          <w:rFonts w:ascii="Sylfaen" w:hAnsi="Sylfaen"/>
          <w:i w:val="0"/>
          <w:sz w:val="22"/>
          <w:szCs w:val="22"/>
        </w:rPr>
        <w:t>Building</w:t>
      </w:r>
      <w:proofErr w:type="gramEnd"/>
      <w:r w:rsidR="008D52FC" w:rsidRPr="008D52FC">
        <w:rPr>
          <w:rFonts w:ascii="Sylfaen" w:hAnsi="Sylfaen"/>
          <w:i w:val="0"/>
          <w:sz w:val="22"/>
          <w:szCs w:val="22"/>
        </w:rPr>
        <w:t>.</w:t>
      </w:r>
      <w:r w:rsidR="008D52FC" w:rsidRPr="008D52FC">
        <w:rPr>
          <w:rFonts w:ascii="Sylfaen" w:hAnsi="Sylfaen"/>
          <w:i w:val="0"/>
          <w:sz w:val="22"/>
          <w:szCs w:val="22"/>
          <w:lang w:val="hy-AM"/>
        </w:rPr>
        <w:t xml:space="preserve"> Gay </w:t>
      </w:r>
      <w:r w:rsidR="008D52FC" w:rsidRPr="008D52FC">
        <w:rPr>
          <w:rStyle w:val="y2iqfc"/>
          <w:rFonts w:ascii="Sylfaen" w:hAnsi="Sylfaen"/>
          <w:i w:val="0"/>
          <w:color w:val="202124"/>
          <w:sz w:val="22"/>
          <w:szCs w:val="22"/>
        </w:rPr>
        <w:t xml:space="preserve"> village</w:t>
      </w:r>
      <w:r w:rsidR="00E668F7" w:rsidRPr="008D52FC">
        <w:rPr>
          <w:rFonts w:ascii="Sylfaen" w:hAnsi="Sylfaen" w:cs="Courier New"/>
          <w:i w:val="0"/>
          <w:sz w:val="22"/>
          <w:szCs w:val="22"/>
          <w:lang w:val="en-US" w:eastAsia="ru-RU"/>
        </w:rPr>
        <w:t>, announces a request for quotation, which is carried out</w:t>
      </w:r>
      <w:r w:rsidR="00E668F7" w:rsidRPr="00E668F7">
        <w:rPr>
          <w:rFonts w:ascii="Sylfaen" w:hAnsi="Sylfaen" w:cs="Courier New"/>
          <w:i w:val="0"/>
          <w:sz w:val="22"/>
          <w:szCs w:val="22"/>
          <w:lang w:val="en-US" w:eastAsia="ru-RU"/>
        </w:rPr>
        <w:t xml:space="preserve"> in one phase.</w:t>
      </w:r>
    </w:p>
    <w:p w14:paraId="169564D6" w14:textId="50C6149E" w:rsidR="00F12711" w:rsidRPr="00F12711" w:rsidRDefault="004F24A7" w:rsidP="00F12711">
      <w:pPr>
        <w:pStyle w:val="HTML"/>
        <w:rPr>
          <w:rFonts w:ascii="Sylfaen" w:hAnsi="Sylfaen"/>
          <w:color w:val="1F1F1F"/>
          <w:sz w:val="22"/>
          <w:szCs w:val="22"/>
          <w:lang w:val="hy-AM"/>
        </w:rPr>
      </w:pPr>
      <w:r>
        <w:rPr>
          <w:rFonts w:ascii="Sylfaen" w:hAnsi="Sylfaen"/>
          <w:color w:val="1F1F1F"/>
          <w:sz w:val="22"/>
          <w:szCs w:val="22"/>
          <w:lang w:val="en"/>
        </w:rPr>
        <w:t xml:space="preserve"> </w:t>
      </w:r>
      <w:r w:rsidR="00F12711" w:rsidRPr="00F12711">
        <w:rPr>
          <w:rFonts w:ascii="Sylfaen" w:hAnsi="Sylfaen"/>
          <w:color w:val="1F1F1F"/>
          <w:sz w:val="22"/>
          <w:szCs w:val="22"/>
          <w:lang w:val="en-US"/>
        </w:rPr>
        <w:t xml:space="preserve"> </w:t>
      </w:r>
      <w:r>
        <w:rPr>
          <w:rFonts w:ascii="Sylfaen" w:hAnsi="Sylfaen"/>
          <w:color w:val="1F1F1F"/>
          <w:sz w:val="22"/>
          <w:szCs w:val="22"/>
          <w:lang w:val="en"/>
        </w:rPr>
        <w:t xml:space="preserve">   </w:t>
      </w:r>
      <w:r w:rsidR="00F12711" w:rsidRPr="00F12711">
        <w:rPr>
          <w:rFonts w:ascii="Sylfaen" w:hAnsi="Sylfaen"/>
          <w:color w:val="1F1F1F"/>
          <w:sz w:val="22"/>
          <w:szCs w:val="22"/>
          <w:lang w:val="en"/>
        </w:rPr>
        <w:t xml:space="preserve">As a result of this procedure, the selected participant will be offered to sign a </w:t>
      </w:r>
      <w:r w:rsidR="0008638F" w:rsidRPr="0008638F">
        <w:rPr>
          <w:rFonts w:ascii="Sylfaen" w:hAnsi="Sylfaen"/>
          <w:color w:val="1F1F1F"/>
          <w:sz w:val="22"/>
          <w:szCs w:val="22"/>
          <w:lang w:val="en"/>
        </w:rPr>
        <w:t>Contract for the provision of technical supervision services for the needs of the Arax community of the Armavir region of the Republic of Armenia</w:t>
      </w:r>
      <w:r w:rsidR="00F12711" w:rsidRPr="00F12711">
        <w:rPr>
          <w:rFonts w:ascii="Sylfaen" w:hAnsi="Sylfaen"/>
          <w:color w:val="1F1F1F"/>
          <w:sz w:val="22"/>
          <w:szCs w:val="22"/>
          <w:lang w:val="en"/>
        </w:rPr>
        <w:t xml:space="preserve"> (hereinafter referred to as the contract).</w:t>
      </w:r>
    </w:p>
    <w:p w14:paraId="43920CF6" w14:textId="7C4A2FD8" w:rsidR="007C681C" w:rsidRPr="004743AB" w:rsidRDefault="005234F9" w:rsidP="00B62D9C">
      <w:pPr>
        <w:pStyle w:val="HTML"/>
        <w:rPr>
          <w:rFonts w:ascii="Sylfaen" w:hAnsi="Sylfaen"/>
          <w:i/>
          <w:sz w:val="22"/>
          <w:szCs w:val="22"/>
          <w:lang w:val="en-US"/>
        </w:rPr>
      </w:pPr>
      <w:r w:rsidRPr="00726DAF">
        <w:rPr>
          <w:rFonts w:ascii="Sylfaen" w:hAnsi="Sylfaen"/>
          <w:sz w:val="22"/>
          <w:szCs w:val="22"/>
          <w:lang w:val="en-US"/>
        </w:rPr>
        <w:t xml:space="preserve"> </w:t>
      </w:r>
      <w:r w:rsidR="00BF61A0" w:rsidRPr="00726DAF">
        <w:rPr>
          <w:rFonts w:ascii="Sylfaen" w:hAnsi="Sylfaen"/>
          <w:sz w:val="22"/>
          <w:szCs w:val="22"/>
          <w:lang w:val="en-US"/>
        </w:rPr>
        <w:t xml:space="preserve">  </w:t>
      </w:r>
      <w:r w:rsidR="00AA67B7" w:rsidRPr="00726DAF">
        <w:rPr>
          <w:rFonts w:ascii="Sylfaen" w:hAnsi="Sylfaen"/>
          <w:sz w:val="22"/>
          <w:szCs w:val="22"/>
          <w:lang w:val="en-US"/>
        </w:rPr>
        <w:t xml:space="preserve">   </w:t>
      </w:r>
      <w:r w:rsidRPr="00726DAF">
        <w:rPr>
          <w:rFonts w:ascii="Sylfaen" w:hAnsi="Sylfaen"/>
          <w:sz w:val="22"/>
          <w:szCs w:val="22"/>
          <w:lang w:val="en-US"/>
        </w:rPr>
        <w:t xml:space="preserve"> </w:t>
      </w:r>
      <w:r w:rsidR="007C681C" w:rsidRPr="004743AB">
        <w:rPr>
          <w:rFonts w:ascii="Sylfaen" w:hAnsi="Sylfaen"/>
          <w:sz w:val="22"/>
          <w:szCs w:val="22"/>
          <w:lang w:val="en-US"/>
        </w:rPr>
        <w:t xml:space="preserve">Pursuant to Article 7 of the Law of the Republic of Armenia "On procurement", any person, irrespective of the fact of being a foreign natural person, an </w:t>
      </w:r>
      <w:proofErr w:type="spellStart"/>
      <w:r w:rsidR="007C681C" w:rsidRPr="004743AB">
        <w:rPr>
          <w:rFonts w:ascii="Sylfaen" w:hAnsi="Sylfaen"/>
          <w:sz w:val="22"/>
          <w:szCs w:val="22"/>
          <w:lang w:val="en-US"/>
        </w:rPr>
        <w:t>organisation</w:t>
      </w:r>
      <w:proofErr w:type="spellEnd"/>
      <w:r w:rsidR="007C681C" w:rsidRPr="004743AB">
        <w:rPr>
          <w:rFonts w:ascii="Sylfaen" w:hAnsi="Sylfaen"/>
          <w:sz w:val="22"/>
          <w:szCs w:val="22"/>
          <w:lang w:val="en-US"/>
        </w:rPr>
        <w:t xml:space="preserve"> or a stateless person, shall have equal right to participate in this price quotation.</w:t>
      </w:r>
    </w:p>
    <w:p w14:paraId="550815AE" w14:textId="77777777" w:rsidR="007C681C" w:rsidRPr="00EE3CA5" w:rsidRDefault="007C681C" w:rsidP="007C681C">
      <w:pPr>
        <w:jc w:val="both"/>
        <w:rPr>
          <w:rFonts w:ascii="Sylfaen" w:hAnsi="Sylfaen"/>
          <w:sz w:val="22"/>
          <w:szCs w:val="22"/>
        </w:rPr>
      </w:pPr>
      <w:r w:rsidRPr="00EE3CA5">
        <w:rPr>
          <w:rFonts w:ascii="Sylfaen" w:hAnsi="Sylfae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323485A9" w14:textId="148A7083" w:rsidR="007C681C" w:rsidRPr="00EE3CA5" w:rsidRDefault="00AA67B7" w:rsidP="007C681C">
      <w:pPr>
        <w:pStyle w:val="a3"/>
        <w:spacing w:line="240" w:lineRule="auto"/>
        <w:ind w:firstLine="0"/>
        <w:rPr>
          <w:rFonts w:ascii="Sylfaen" w:hAnsi="Sylfaen"/>
          <w:i w:val="0"/>
          <w:sz w:val="22"/>
          <w:szCs w:val="22"/>
        </w:rPr>
      </w:pPr>
      <w:r>
        <w:rPr>
          <w:rFonts w:ascii="Sylfaen" w:hAnsi="Sylfaen"/>
          <w:i w:val="0"/>
          <w:sz w:val="22"/>
          <w:szCs w:val="22"/>
        </w:rPr>
        <w:t xml:space="preserve">       </w:t>
      </w:r>
      <w:r w:rsidR="007C681C" w:rsidRPr="00EE3CA5">
        <w:rPr>
          <w:rFonts w:ascii="Sylfaen" w:hAnsi="Sylfaen"/>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3F868E2" w14:textId="76F3D27C" w:rsidR="007C681C" w:rsidRPr="00EE3CA5" w:rsidRDefault="004163AA" w:rsidP="007C681C">
      <w:pPr>
        <w:pStyle w:val="a3"/>
        <w:spacing w:line="240" w:lineRule="auto"/>
        <w:ind w:firstLine="0"/>
        <w:rPr>
          <w:rFonts w:ascii="Sylfaen" w:hAnsi="Sylfaen"/>
          <w:i w:val="0"/>
          <w:sz w:val="22"/>
          <w:szCs w:val="22"/>
        </w:rPr>
      </w:pPr>
      <w:r>
        <w:rPr>
          <w:rFonts w:ascii="Sylfaen" w:hAnsi="Sylfaen"/>
          <w:i w:val="0"/>
          <w:sz w:val="22"/>
          <w:szCs w:val="22"/>
        </w:rPr>
        <w:t xml:space="preserve">     </w:t>
      </w:r>
      <w:r w:rsidR="005234F9">
        <w:rPr>
          <w:rFonts w:ascii="Sylfaen" w:hAnsi="Sylfaen"/>
          <w:i w:val="0"/>
          <w:sz w:val="22"/>
          <w:szCs w:val="22"/>
        </w:rPr>
        <w:t xml:space="preserve"> </w:t>
      </w:r>
      <w:r w:rsidR="007C681C" w:rsidRPr="00EE3CA5">
        <w:rPr>
          <w:rFonts w:ascii="Sylfaen" w:hAnsi="Sylfaen"/>
          <w:i w:val="0"/>
          <w:sz w:val="22"/>
          <w:szCs w:val="22"/>
        </w:rPr>
        <w:t xml:space="preserve">For receiving the hard copy of the invitation for the price quotation, it is necessary to apply to the contracting </w:t>
      </w:r>
      <w:r w:rsidR="007C681C" w:rsidRPr="005A705D">
        <w:rPr>
          <w:rFonts w:ascii="Sylfaen" w:hAnsi="Sylfaen"/>
          <w:i w:val="0"/>
          <w:sz w:val="22"/>
          <w:szCs w:val="22"/>
        </w:rPr>
        <w:t xml:space="preserve">authority by </w:t>
      </w:r>
      <w:r w:rsidR="003B2684">
        <w:rPr>
          <w:rFonts w:ascii="Sylfaen" w:hAnsi="Sylfaen"/>
          <w:i w:val="0"/>
          <w:sz w:val="22"/>
          <w:szCs w:val="22"/>
          <w:lang w:val="en-US"/>
        </w:rPr>
        <w:t>16:30</w:t>
      </w:r>
      <w:r w:rsidR="007C681C" w:rsidRPr="005A705D">
        <w:rPr>
          <w:rFonts w:ascii="Sylfaen" w:hAnsi="Sylfaen"/>
          <w:i w:val="0"/>
          <w:sz w:val="22"/>
          <w:szCs w:val="22"/>
          <w:lang w:val="en-US"/>
        </w:rPr>
        <w:t xml:space="preserve"> </w:t>
      </w:r>
      <w:proofErr w:type="gramStart"/>
      <w:r w:rsidR="007C681C" w:rsidRPr="005A705D">
        <w:rPr>
          <w:rFonts w:ascii="Sylfaen" w:hAnsi="Sylfaen"/>
          <w:i w:val="0"/>
          <w:sz w:val="22"/>
          <w:szCs w:val="22"/>
        </w:rPr>
        <w:t>o'clock</w:t>
      </w:r>
      <w:r w:rsidR="00471127" w:rsidRPr="005A705D">
        <w:rPr>
          <w:rFonts w:ascii="Sylfaen" w:hAnsi="Sylfaen"/>
          <w:i w:val="0"/>
          <w:sz w:val="22"/>
          <w:szCs w:val="22"/>
        </w:rPr>
        <w:t xml:space="preserve"> </w:t>
      </w:r>
      <w:r w:rsidR="007C681C" w:rsidRPr="005A705D">
        <w:rPr>
          <w:rFonts w:ascii="Sylfaen" w:hAnsi="Sylfaen"/>
          <w:i w:val="0"/>
          <w:sz w:val="22"/>
          <w:szCs w:val="22"/>
        </w:rPr>
        <w:t xml:space="preserve"> of</w:t>
      </w:r>
      <w:proofErr w:type="gramEnd"/>
      <w:r w:rsidR="00471127" w:rsidRPr="005A705D">
        <w:rPr>
          <w:rFonts w:ascii="Sylfaen" w:hAnsi="Sylfaen"/>
          <w:i w:val="0"/>
          <w:sz w:val="22"/>
          <w:szCs w:val="22"/>
        </w:rPr>
        <w:t xml:space="preserve"> </w:t>
      </w:r>
      <w:r w:rsidR="007C681C" w:rsidRPr="005A705D">
        <w:rPr>
          <w:rFonts w:ascii="Sylfaen" w:hAnsi="Sylfaen"/>
          <w:i w:val="0"/>
          <w:sz w:val="22"/>
          <w:szCs w:val="22"/>
        </w:rPr>
        <w:t xml:space="preserve"> the</w:t>
      </w:r>
      <w:r w:rsidR="00471127" w:rsidRPr="005A705D">
        <w:rPr>
          <w:rFonts w:ascii="Sylfaen" w:hAnsi="Sylfaen"/>
          <w:i w:val="0"/>
          <w:sz w:val="22"/>
          <w:szCs w:val="22"/>
        </w:rPr>
        <w:t xml:space="preserve"> </w:t>
      </w:r>
      <w:r w:rsidR="003E7F3D" w:rsidRPr="005A705D">
        <w:rPr>
          <w:rFonts w:ascii="Sylfaen" w:hAnsi="Sylfaen"/>
          <w:i w:val="0"/>
          <w:sz w:val="22"/>
          <w:szCs w:val="22"/>
          <w:lang w:val="en-US"/>
        </w:rPr>
        <w:t>7</w:t>
      </w:r>
      <w:r w:rsidR="005A705D">
        <w:rPr>
          <w:rFonts w:ascii="Sylfaen" w:hAnsi="Sylfaen"/>
          <w:i w:val="0"/>
          <w:sz w:val="22"/>
          <w:szCs w:val="22"/>
          <w:lang w:val="hy-AM"/>
        </w:rPr>
        <w:t xml:space="preserve"> </w:t>
      </w:r>
      <w:proofErr w:type="spellStart"/>
      <w:proofErr w:type="gramStart"/>
      <w:r w:rsidR="007C681C" w:rsidRPr="005A705D">
        <w:rPr>
          <w:rFonts w:ascii="Sylfaen" w:hAnsi="Sylfaen"/>
          <w:i w:val="0"/>
          <w:sz w:val="22"/>
          <w:szCs w:val="22"/>
          <w:lang w:val="en-US"/>
        </w:rPr>
        <w:t>th</w:t>
      </w:r>
      <w:proofErr w:type="spellEnd"/>
      <w:r w:rsidR="007C681C" w:rsidRPr="005A705D">
        <w:rPr>
          <w:rFonts w:ascii="Sylfaen" w:hAnsi="Sylfaen"/>
          <w:i w:val="0"/>
          <w:sz w:val="22"/>
          <w:szCs w:val="22"/>
          <w:lang w:val="en-US"/>
        </w:rPr>
        <w:t xml:space="preserve"> </w:t>
      </w:r>
      <w:r w:rsidR="007C681C" w:rsidRPr="005A705D">
        <w:rPr>
          <w:rFonts w:ascii="Sylfaen" w:hAnsi="Sylfaen"/>
          <w:i w:val="0"/>
          <w:sz w:val="22"/>
          <w:szCs w:val="22"/>
        </w:rPr>
        <w:t xml:space="preserve"> day</w:t>
      </w:r>
      <w:proofErr w:type="gramEnd"/>
      <w:r w:rsidR="007C681C" w:rsidRPr="005A705D">
        <w:rPr>
          <w:rFonts w:ascii="Sylfaen" w:hAnsi="Sylfaen"/>
          <w:i w:val="0"/>
          <w:sz w:val="22"/>
          <w:szCs w:val="22"/>
        </w:rPr>
        <w:t xml:space="preserve"> from</w:t>
      </w:r>
      <w:r w:rsidR="007C681C" w:rsidRPr="00EE3CA5">
        <w:rPr>
          <w:rFonts w:ascii="Sylfaen" w:hAnsi="Sylfaen"/>
          <w:i w:val="0"/>
          <w:sz w:val="22"/>
          <w:szCs w:val="22"/>
        </w:rPr>
        <w:t xml:space="preserve"> the date of publication of this notice</w:t>
      </w:r>
      <w:r w:rsidR="007C681C" w:rsidRPr="00EE3CA5">
        <w:rPr>
          <w:rFonts w:ascii="Sylfaen" w:hAnsi="Sylfaen"/>
          <w:i w:val="0"/>
          <w:spacing w:val="2"/>
          <w:sz w:val="22"/>
          <w:szCs w:val="22"/>
        </w:rPr>
        <w:t>. Moreover, an application in writing must be submitted to the contracting authority for receiving the hard copy of the invitation. The contracting authority shall ensure the free of charge provision of the hard copy of the invitation</w:t>
      </w:r>
      <w:r w:rsidR="007C681C" w:rsidRPr="00EE3CA5">
        <w:rPr>
          <w:rFonts w:ascii="Sylfaen" w:hAnsi="Sylfaen"/>
          <w:i w:val="0"/>
          <w:sz w:val="22"/>
          <w:szCs w:val="22"/>
        </w:rPr>
        <w:t>.</w:t>
      </w:r>
    </w:p>
    <w:p w14:paraId="0BDC5A55" w14:textId="7E70799C" w:rsidR="007C681C" w:rsidRPr="00EE3CA5" w:rsidRDefault="003B2684" w:rsidP="007C681C">
      <w:pPr>
        <w:pStyle w:val="a3"/>
        <w:spacing w:line="240" w:lineRule="auto"/>
        <w:ind w:firstLine="0"/>
        <w:rPr>
          <w:rFonts w:ascii="Sylfaen" w:hAnsi="Sylfaen"/>
          <w:i w:val="0"/>
          <w:sz w:val="22"/>
          <w:szCs w:val="22"/>
        </w:rPr>
      </w:pPr>
      <w:r>
        <w:rPr>
          <w:rFonts w:ascii="Sylfaen" w:hAnsi="Sylfaen"/>
          <w:i w:val="0"/>
          <w:sz w:val="22"/>
          <w:szCs w:val="22"/>
        </w:rPr>
        <w:t xml:space="preserve">  </w:t>
      </w:r>
      <w:r w:rsidR="005234F9">
        <w:rPr>
          <w:rFonts w:ascii="Sylfaen" w:hAnsi="Sylfaen"/>
          <w:i w:val="0"/>
          <w:sz w:val="22"/>
          <w:szCs w:val="22"/>
        </w:rPr>
        <w:t xml:space="preserve"> </w:t>
      </w:r>
      <w:r w:rsidR="007C681C" w:rsidRPr="00EE3CA5">
        <w:rPr>
          <w:rFonts w:ascii="Sylfaen" w:hAnsi="Sylfae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1F821326" w14:textId="0470E8F7" w:rsidR="007C681C" w:rsidRPr="00EE3CA5" w:rsidRDefault="007550DC" w:rsidP="007C681C">
      <w:pPr>
        <w:pStyle w:val="a3"/>
        <w:spacing w:line="240" w:lineRule="auto"/>
        <w:ind w:firstLine="0"/>
        <w:rPr>
          <w:rFonts w:ascii="Sylfaen" w:hAnsi="Sylfaen"/>
          <w:i w:val="0"/>
          <w:sz w:val="22"/>
          <w:szCs w:val="22"/>
        </w:rPr>
      </w:pPr>
      <w:r w:rsidRPr="007550DC">
        <w:rPr>
          <w:rFonts w:ascii="Sylfaen" w:hAnsi="Sylfaen"/>
          <w:i w:val="0"/>
          <w:sz w:val="22"/>
          <w:szCs w:val="22"/>
          <w:lang w:val="en-US"/>
        </w:rPr>
        <w:t xml:space="preserve"> </w:t>
      </w:r>
      <w:r w:rsidR="00A70668">
        <w:rPr>
          <w:rFonts w:ascii="Sylfaen" w:hAnsi="Sylfaen"/>
          <w:i w:val="0"/>
          <w:sz w:val="22"/>
          <w:szCs w:val="22"/>
          <w:lang w:val="en-US"/>
        </w:rPr>
        <w:t xml:space="preserve">   </w:t>
      </w:r>
      <w:r w:rsidRPr="007550DC">
        <w:rPr>
          <w:rFonts w:ascii="Sylfaen" w:hAnsi="Sylfaen"/>
          <w:i w:val="0"/>
          <w:sz w:val="22"/>
          <w:szCs w:val="22"/>
          <w:lang w:val="en-US"/>
        </w:rPr>
        <w:t xml:space="preserve">  </w:t>
      </w:r>
      <w:r w:rsidR="007C681C" w:rsidRPr="00EE3CA5">
        <w:rPr>
          <w:rFonts w:ascii="Sylfaen" w:hAnsi="Sylfaen"/>
          <w:i w:val="0"/>
          <w:sz w:val="22"/>
          <w:szCs w:val="22"/>
        </w:rPr>
        <w:t xml:space="preserve">Failure to receive the invitation shall not limit the bidder's right to participate in this procedure. </w:t>
      </w:r>
    </w:p>
    <w:p w14:paraId="5C2548FB" w14:textId="78E913EF" w:rsidR="007C681C" w:rsidRPr="00EE3CA5" w:rsidRDefault="007C681C" w:rsidP="007C681C">
      <w:pPr>
        <w:pStyle w:val="a3"/>
        <w:spacing w:line="240" w:lineRule="auto"/>
        <w:ind w:firstLine="0"/>
        <w:rPr>
          <w:rFonts w:ascii="Sylfaen" w:hAnsi="Sylfaen"/>
          <w:i w:val="0"/>
          <w:sz w:val="22"/>
          <w:szCs w:val="22"/>
        </w:rPr>
      </w:pPr>
      <w:r w:rsidRPr="00EE3CA5">
        <w:rPr>
          <w:rFonts w:ascii="Sylfaen" w:hAnsi="Sylfaen"/>
          <w:i w:val="0"/>
          <w:sz w:val="22"/>
          <w:szCs w:val="22"/>
        </w:rPr>
        <w:t xml:space="preserve">The bids for the price quotation </w:t>
      </w:r>
      <w:r w:rsidRPr="005A7CCD">
        <w:rPr>
          <w:rFonts w:ascii="Sylfaen" w:hAnsi="Sylfaen"/>
          <w:i w:val="0"/>
          <w:sz w:val="22"/>
          <w:szCs w:val="22"/>
        </w:rPr>
        <w:t>must be submitted to the following address:</w:t>
      </w:r>
      <w:r w:rsidR="005A7CCD" w:rsidRPr="005A7CCD">
        <w:rPr>
          <w:rStyle w:val="y2iqfc"/>
          <w:rFonts w:ascii="inherit" w:hAnsi="inherit"/>
          <w:i w:val="0"/>
          <w:color w:val="202124"/>
          <w:sz w:val="22"/>
          <w:szCs w:val="22"/>
          <w:lang w:val="en"/>
        </w:rPr>
        <w:t xml:space="preserve"> Araks community municipality of Armavir </w:t>
      </w:r>
      <w:proofErr w:type="spellStart"/>
      <w:r w:rsidR="005A7CCD" w:rsidRPr="005A7CCD">
        <w:rPr>
          <w:rStyle w:val="y2iqfc"/>
          <w:rFonts w:ascii="inherit" w:hAnsi="inherit"/>
          <w:i w:val="0"/>
          <w:color w:val="202124"/>
          <w:sz w:val="22"/>
          <w:szCs w:val="22"/>
          <w:lang w:val="en"/>
        </w:rPr>
        <w:t>marz</w:t>
      </w:r>
      <w:proofErr w:type="spellEnd"/>
      <w:r w:rsidR="005A7CCD" w:rsidRPr="005A7CCD">
        <w:rPr>
          <w:rStyle w:val="y2iqfc"/>
          <w:rFonts w:ascii="inherit" w:hAnsi="inherit"/>
          <w:i w:val="0"/>
          <w:color w:val="202124"/>
          <w:sz w:val="22"/>
          <w:szCs w:val="22"/>
          <w:lang w:val="en"/>
        </w:rPr>
        <w:t xml:space="preserve"> of RA, which </w:t>
      </w:r>
      <w:r w:rsidR="008D52FC" w:rsidRPr="008D52FC">
        <w:rPr>
          <w:rStyle w:val="y2iqfc"/>
          <w:rFonts w:ascii="Sylfaen" w:hAnsi="Sylfaen"/>
          <w:i w:val="0"/>
          <w:color w:val="202124"/>
          <w:sz w:val="22"/>
          <w:szCs w:val="22"/>
        </w:rPr>
        <w:t xml:space="preserve">is located in </w:t>
      </w:r>
      <w:proofErr w:type="gramStart"/>
      <w:r w:rsidR="008D52FC" w:rsidRPr="008D52FC">
        <w:rPr>
          <w:rStyle w:val="y2iqfc"/>
          <w:rFonts w:ascii="Sylfaen" w:hAnsi="Sylfaen"/>
          <w:i w:val="0"/>
          <w:color w:val="202124"/>
          <w:sz w:val="22"/>
          <w:szCs w:val="22"/>
          <w:lang w:val="hy-AM"/>
        </w:rPr>
        <w:t>A.Khachatryan</w:t>
      </w:r>
      <w:proofErr w:type="gramEnd"/>
      <w:r w:rsidR="008D52FC" w:rsidRPr="008D52FC">
        <w:rPr>
          <w:rStyle w:val="y2iqfc"/>
          <w:rFonts w:ascii="Sylfaen" w:hAnsi="Sylfaen"/>
          <w:i w:val="0"/>
          <w:color w:val="202124"/>
          <w:sz w:val="22"/>
          <w:szCs w:val="22"/>
          <w:lang w:val="hy-AM"/>
        </w:rPr>
        <w:t xml:space="preserve"> </w:t>
      </w:r>
      <w:r w:rsidR="008D52FC" w:rsidRPr="008D52FC">
        <w:rPr>
          <w:rStyle w:val="y2iqfc"/>
          <w:rFonts w:ascii="Sylfaen" w:hAnsi="Sylfaen"/>
          <w:i w:val="0"/>
          <w:color w:val="202124"/>
          <w:sz w:val="22"/>
          <w:szCs w:val="22"/>
        </w:rPr>
        <w:t>str.,</w:t>
      </w:r>
      <w:proofErr w:type="gramStart"/>
      <w:r w:rsidR="008D52FC" w:rsidRPr="008D52FC">
        <w:rPr>
          <w:rStyle w:val="y2iqfc"/>
          <w:rFonts w:ascii="Sylfaen" w:hAnsi="Sylfaen"/>
          <w:i w:val="0"/>
          <w:color w:val="202124"/>
          <w:sz w:val="22"/>
          <w:szCs w:val="22"/>
          <w:lang w:val="hy-AM"/>
        </w:rPr>
        <w:t xml:space="preserve">1 </w:t>
      </w:r>
      <w:r w:rsidR="008D52FC" w:rsidRPr="008D52FC">
        <w:rPr>
          <w:rStyle w:val="y2iqfc"/>
          <w:rFonts w:ascii="Sylfaen" w:hAnsi="Sylfaen"/>
          <w:i w:val="0"/>
          <w:color w:val="202124"/>
          <w:sz w:val="22"/>
          <w:szCs w:val="22"/>
        </w:rPr>
        <w:t xml:space="preserve"> </w:t>
      </w:r>
      <w:r w:rsidR="008D52FC" w:rsidRPr="008D52FC">
        <w:rPr>
          <w:rFonts w:ascii="Sylfaen" w:hAnsi="Sylfaen"/>
          <w:i w:val="0"/>
          <w:sz w:val="22"/>
          <w:szCs w:val="22"/>
        </w:rPr>
        <w:t>Building</w:t>
      </w:r>
      <w:proofErr w:type="gramEnd"/>
      <w:r w:rsidR="008D52FC" w:rsidRPr="008D52FC">
        <w:rPr>
          <w:rFonts w:ascii="Sylfaen" w:hAnsi="Sylfaen"/>
          <w:i w:val="0"/>
          <w:sz w:val="22"/>
          <w:szCs w:val="22"/>
        </w:rPr>
        <w:t>.</w:t>
      </w:r>
      <w:r w:rsidR="008D52FC" w:rsidRPr="008D52FC">
        <w:rPr>
          <w:rFonts w:ascii="Sylfaen" w:hAnsi="Sylfaen"/>
          <w:i w:val="0"/>
          <w:sz w:val="22"/>
          <w:szCs w:val="22"/>
          <w:lang w:val="hy-AM"/>
        </w:rPr>
        <w:t xml:space="preserve"> Gay </w:t>
      </w:r>
      <w:r w:rsidR="008D52FC" w:rsidRPr="008D52FC">
        <w:rPr>
          <w:rStyle w:val="y2iqfc"/>
          <w:rFonts w:ascii="Sylfaen" w:hAnsi="Sylfaen"/>
          <w:i w:val="0"/>
          <w:color w:val="202124"/>
          <w:sz w:val="22"/>
          <w:szCs w:val="22"/>
        </w:rPr>
        <w:t xml:space="preserve"> village</w:t>
      </w:r>
      <w:r w:rsidR="00B47C28" w:rsidRPr="005A7CCD">
        <w:rPr>
          <w:rFonts w:ascii="Sylfaen" w:hAnsi="Sylfaen"/>
          <w:i w:val="0"/>
          <w:sz w:val="22"/>
          <w:szCs w:val="22"/>
        </w:rPr>
        <w:t xml:space="preserve"> </w:t>
      </w:r>
      <w:r w:rsidRPr="005A7CCD">
        <w:rPr>
          <w:rFonts w:ascii="Sylfaen" w:hAnsi="Sylfaen"/>
          <w:i w:val="0"/>
          <w:sz w:val="22"/>
          <w:szCs w:val="22"/>
        </w:rPr>
        <w:t xml:space="preserve">(address of the contracting authority)in hard copy, by </w:t>
      </w:r>
      <w:r w:rsidR="003B2684">
        <w:rPr>
          <w:rFonts w:ascii="Sylfaen" w:hAnsi="Sylfaen"/>
          <w:i w:val="0"/>
          <w:sz w:val="22"/>
          <w:szCs w:val="22"/>
          <w:lang w:val="en-US"/>
        </w:rPr>
        <w:t>16:30</w:t>
      </w:r>
      <w:r w:rsidRPr="005A7CCD">
        <w:rPr>
          <w:rFonts w:ascii="Sylfaen" w:hAnsi="Sylfaen"/>
          <w:i w:val="0"/>
          <w:sz w:val="22"/>
          <w:szCs w:val="22"/>
          <w:lang w:val="en-US"/>
        </w:rPr>
        <w:t xml:space="preserve"> </w:t>
      </w:r>
      <w:r w:rsidRPr="005A7CCD">
        <w:rPr>
          <w:rFonts w:ascii="Sylfaen" w:hAnsi="Sylfaen"/>
          <w:i w:val="0"/>
          <w:sz w:val="22"/>
          <w:szCs w:val="22"/>
        </w:rPr>
        <w:t xml:space="preserve">o'clock of the </w:t>
      </w:r>
      <w:r w:rsidR="001329C5">
        <w:rPr>
          <w:rFonts w:ascii="Sylfaen" w:hAnsi="Sylfaen"/>
          <w:i w:val="0"/>
          <w:sz w:val="22"/>
          <w:szCs w:val="22"/>
        </w:rPr>
        <w:t>0</w:t>
      </w:r>
      <w:r w:rsidR="007550DC" w:rsidRPr="007550DC">
        <w:rPr>
          <w:rFonts w:ascii="Sylfaen" w:hAnsi="Sylfaen"/>
          <w:i w:val="0"/>
          <w:sz w:val="22"/>
          <w:szCs w:val="22"/>
          <w:lang w:val="en-US"/>
        </w:rPr>
        <w:t>7</w:t>
      </w:r>
      <w:r w:rsidR="00D138A9">
        <w:rPr>
          <w:rFonts w:ascii="Sylfaen" w:hAnsi="Sylfaen"/>
          <w:i w:val="0"/>
          <w:sz w:val="22"/>
          <w:szCs w:val="22"/>
        </w:rPr>
        <w:t xml:space="preserve"> </w:t>
      </w:r>
      <w:proofErr w:type="spellStart"/>
      <w:r w:rsidRPr="005A7CCD">
        <w:rPr>
          <w:rFonts w:ascii="Sylfaen" w:hAnsi="Sylfaen"/>
          <w:i w:val="0"/>
          <w:sz w:val="22"/>
          <w:szCs w:val="22"/>
          <w:lang w:val="en-US"/>
        </w:rPr>
        <w:t>th</w:t>
      </w:r>
      <w:proofErr w:type="spellEnd"/>
      <w:r w:rsidRPr="005A7CCD">
        <w:rPr>
          <w:rFonts w:ascii="Sylfaen" w:hAnsi="Sylfaen"/>
          <w:i w:val="0"/>
          <w:sz w:val="22"/>
          <w:szCs w:val="22"/>
        </w:rPr>
        <w:t xml:space="preserve"> day from the date of</w:t>
      </w:r>
      <w:r w:rsidRPr="00EE3CA5">
        <w:rPr>
          <w:rFonts w:ascii="Sylfaen" w:hAnsi="Sylfaen"/>
          <w:i w:val="0"/>
          <w:sz w:val="22"/>
          <w:szCs w:val="22"/>
        </w:rPr>
        <w:t xml:space="preserve"> publication of this notice.  The bids may, in addition to Armenian, also be submitted in English or Russian. </w:t>
      </w:r>
    </w:p>
    <w:p w14:paraId="1D6DBD85" w14:textId="40C171C1" w:rsidR="007C681C" w:rsidRPr="00AA67B7" w:rsidRDefault="005234F9" w:rsidP="007C681C">
      <w:pPr>
        <w:pStyle w:val="a3"/>
        <w:spacing w:line="240" w:lineRule="auto"/>
        <w:ind w:firstLine="0"/>
        <w:rPr>
          <w:rFonts w:ascii="Sylfaen" w:hAnsi="Sylfaen"/>
          <w:i w:val="0"/>
          <w:sz w:val="22"/>
          <w:szCs w:val="22"/>
        </w:rPr>
      </w:pPr>
      <w:r w:rsidRPr="00AA67B7">
        <w:rPr>
          <w:rFonts w:ascii="Sylfaen" w:hAnsi="Sylfaen"/>
          <w:i w:val="0"/>
          <w:sz w:val="22"/>
          <w:szCs w:val="22"/>
        </w:rPr>
        <w:t xml:space="preserve">  </w:t>
      </w:r>
      <w:r w:rsidR="007C681C" w:rsidRPr="00AA67B7">
        <w:rPr>
          <w:rFonts w:ascii="Sylfaen" w:hAnsi="Sylfaen"/>
          <w:i w:val="0"/>
          <w:sz w:val="22"/>
          <w:szCs w:val="22"/>
        </w:rPr>
        <w:t xml:space="preserve">The bid opening will take place at the following address: </w:t>
      </w:r>
      <w:proofErr w:type="spellStart"/>
      <w:proofErr w:type="gramStart"/>
      <w:r w:rsidR="00BB434A" w:rsidRPr="00AA67B7">
        <w:rPr>
          <w:rFonts w:ascii="Sylfaen" w:hAnsi="Sylfaen"/>
          <w:i w:val="0"/>
          <w:sz w:val="22"/>
          <w:szCs w:val="22"/>
        </w:rPr>
        <w:t>Araqs</w:t>
      </w:r>
      <w:proofErr w:type="spellEnd"/>
      <w:r w:rsidR="00BB434A" w:rsidRPr="00AA67B7">
        <w:rPr>
          <w:rFonts w:ascii="Sylfaen" w:hAnsi="Sylfaen"/>
          <w:i w:val="0"/>
          <w:sz w:val="22"/>
          <w:szCs w:val="22"/>
        </w:rPr>
        <w:t xml:space="preserve"> </w:t>
      </w:r>
      <w:r w:rsidR="00AA67B7" w:rsidRPr="00AA67B7">
        <w:rPr>
          <w:rFonts w:ascii="Sylfaen" w:hAnsi="Sylfaen"/>
          <w:i w:val="0"/>
          <w:sz w:val="22"/>
          <w:szCs w:val="22"/>
        </w:rPr>
        <w:t xml:space="preserve"> </w:t>
      </w:r>
      <w:r w:rsidR="00BB434A" w:rsidRPr="00AA67B7">
        <w:rPr>
          <w:rFonts w:ascii="Sylfaen" w:hAnsi="Sylfaen"/>
          <w:i w:val="0"/>
          <w:sz w:val="22"/>
          <w:szCs w:val="22"/>
        </w:rPr>
        <w:t>community,</w:t>
      </w:r>
      <w:r w:rsidR="00263A6C" w:rsidRPr="00AA67B7">
        <w:rPr>
          <w:rStyle w:val="y2iqfc"/>
          <w:rFonts w:ascii="inherit" w:hAnsi="inherit"/>
          <w:i w:val="0"/>
          <w:color w:val="202124"/>
          <w:sz w:val="22"/>
          <w:szCs w:val="22"/>
          <w:lang w:val="en"/>
        </w:rPr>
        <w:t xml:space="preserve"> </w:t>
      </w:r>
      <w:r w:rsidR="00AA67B7" w:rsidRPr="00AA67B7">
        <w:rPr>
          <w:rStyle w:val="y2iqfc"/>
          <w:rFonts w:ascii="inherit" w:hAnsi="inherit"/>
          <w:i w:val="0"/>
          <w:color w:val="202124"/>
          <w:sz w:val="22"/>
          <w:szCs w:val="22"/>
          <w:lang w:val="en"/>
        </w:rPr>
        <w:t xml:space="preserve"> </w:t>
      </w:r>
      <w:r w:rsidR="00263A6C" w:rsidRPr="00AA67B7">
        <w:rPr>
          <w:rStyle w:val="y2iqfc"/>
          <w:rFonts w:ascii="inherit" w:hAnsi="inherit"/>
          <w:i w:val="0"/>
          <w:color w:val="202124"/>
          <w:sz w:val="22"/>
          <w:szCs w:val="22"/>
          <w:lang w:val="en"/>
        </w:rPr>
        <w:t>municipality</w:t>
      </w:r>
      <w:proofErr w:type="gramEnd"/>
      <w:r w:rsidR="00263A6C" w:rsidRPr="00AA67B7">
        <w:rPr>
          <w:rStyle w:val="y2iqfc"/>
          <w:rFonts w:ascii="inherit" w:hAnsi="inherit"/>
          <w:i w:val="0"/>
          <w:color w:val="202124"/>
          <w:sz w:val="22"/>
          <w:szCs w:val="22"/>
          <w:lang w:val="en"/>
        </w:rPr>
        <w:t xml:space="preserve"> of Armavir </w:t>
      </w:r>
      <w:proofErr w:type="spellStart"/>
      <w:r w:rsidR="00263A6C" w:rsidRPr="00AA67B7">
        <w:rPr>
          <w:rStyle w:val="y2iqfc"/>
          <w:rFonts w:ascii="inherit" w:hAnsi="inherit"/>
          <w:i w:val="0"/>
          <w:color w:val="202124"/>
          <w:sz w:val="22"/>
          <w:szCs w:val="22"/>
          <w:lang w:val="en"/>
        </w:rPr>
        <w:t>marz</w:t>
      </w:r>
      <w:proofErr w:type="spellEnd"/>
      <w:r w:rsidR="00263A6C" w:rsidRPr="00AA67B7">
        <w:rPr>
          <w:rStyle w:val="y2iqfc"/>
          <w:rFonts w:ascii="inherit" w:hAnsi="inherit"/>
          <w:i w:val="0"/>
          <w:color w:val="202124"/>
          <w:sz w:val="22"/>
          <w:szCs w:val="22"/>
          <w:lang w:val="en"/>
        </w:rPr>
        <w:t xml:space="preserve"> of RA</w:t>
      </w:r>
      <w:r w:rsidR="007C681C" w:rsidRPr="00AA67B7">
        <w:rPr>
          <w:rFonts w:ascii="Sylfaen" w:hAnsi="Sylfaen"/>
          <w:i w:val="0"/>
          <w:sz w:val="22"/>
          <w:szCs w:val="22"/>
        </w:rPr>
        <w:t>,</w:t>
      </w:r>
      <w:r w:rsidR="00263A6C" w:rsidRPr="00AA67B7">
        <w:rPr>
          <w:rStyle w:val="y2iqfc"/>
          <w:rFonts w:ascii="inherit" w:hAnsi="inherit"/>
          <w:i w:val="0"/>
          <w:color w:val="202124"/>
          <w:sz w:val="22"/>
          <w:szCs w:val="22"/>
          <w:lang w:val="en"/>
        </w:rPr>
        <w:t xml:space="preserve"> </w:t>
      </w:r>
      <w:proofErr w:type="gramStart"/>
      <w:r w:rsidR="008D52FC" w:rsidRPr="008D52FC">
        <w:rPr>
          <w:rFonts w:ascii="Sylfaen" w:hAnsi="Sylfaen"/>
          <w:i w:val="0"/>
          <w:sz w:val="22"/>
          <w:szCs w:val="22"/>
          <w:lang w:val="hy-AM"/>
        </w:rPr>
        <w:t xml:space="preserve">Gay </w:t>
      </w:r>
      <w:r w:rsidR="008D52FC" w:rsidRPr="008D52FC">
        <w:rPr>
          <w:rStyle w:val="y2iqfc"/>
          <w:rFonts w:ascii="Sylfaen" w:hAnsi="Sylfaen"/>
          <w:i w:val="0"/>
          <w:color w:val="202124"/>
          <w:sz w:val="22"/>
          <w:szCs w:val="22"/>
        </w:rPr>
        <w:t xml:space="preserve"> village</w:t>
      </w:r>
      <w:proofErr w:type="gramEnd"/>
      <w:r w:rsidR="008D52FC" w:rsidRPr="005A7CCD">
        <w:rPr>
          <w:rFonts w:ascii="Sylfaen" w:hAnsi="Sylfaen"/>
          <w:i w:val="0"/>
          <w:sz w:val="22"/>
          <w:szCs w:val="22"/>
        </w:rPr>
        <w:t xml:space="preserve"> </w:t>
      </w:r>
      <w:proofErr w:type="gramStart"/>
      <w:r w:rsidR="00C26EC1" w:rsidRPr="008D52FC">
        <w:rPr>
          <w:rStyle w:val="y2iqfc"/>
          <w:rFonts w:ascii="Sylfaen" w:hAnsi="Sylfaen"/>
          <w:i w:val="0"/>
          <w:color w:val="202124"/>
          <w:sz w:val="22"/>
          <w:szCs w:val="22"/>
          <w:lang w:val="hy-AM"/>
        </w:rPr>
        <w:t>A.Khachatryan</w:t>
      </w:r>
      <w:proofErr w:type="gramEnd"/>
      <w:r w:rsidR="00C26EC1" w:rsidRPr="008D52FC">
        <w:rPr>
          <w:rStyle w:val="y2iqfc"/>
          <w:rFonts w:ascii="Sylfaen" w:hAnsi="Sylfaen"/>
          <w:i w:val="0"/>
          <w:color w:val="202124"/>
          <w:sz w:val="22"/>
          <w:szCs w:val="22"/>
          <w:lang w:val="hy-AM"/>
        </w:rPr>
        <w:t xml:space="preserve"> </w:t>
      </w:r>
      <w:r w:rsidR="00C26EC1" w:rsidRPr="008D52FC">
        <w:rPr>
          <w:rStyle w:val="y2iqfc"/>
          <w:rFonts w:ascii="Sylfaen" w:hAnsi="Sylfaen"/>
          <w:i w:val="0"/>
          <w:color w:val="202124"/>
          <w:sz w:val="22"/>
          <w:szCs w:val="22"/>
        </w:rPr>
        <w:t>str.,</w:t>
      </w:r>
      <w:r w:rsidR="00C26EC1" w:rsidRPr="008D52FC">
        <w:rPr>
          <w:rStyle w:val="y2iqfc"/>
          <w:rFonts w:ascii="Sylfaen" w:hAnsi="Sylfaen"/>
          <w:i w:val="0"/>
          <w:color w:val="202124"/>
          <w:sz w:val="22"/>
          <w:szCs w:val="22"/>
          <w:lang w:val="hy-AM"/>
        </w:rPr>
        <w:t xml:space="preserve">1 </w:t>
      </w:r>
      <w:r w:rsidR="00C26EC1" w:rsidRPr="008D52FC">
        <w:rPr>
          <w:rStyle w:val="y2iqfc"/>
          <w:rFonts w:ascii="Sylfaen" w:hAnsi="Sylfaen"/>
          <w:i w:val="0"/>
          <w:color w:val="202124"/>
          <w:sz w:val="22"/>
          <w:szCs w:val="22"/>
        </w:rPr>
        <w:t xml:space="preserve"> </w:t>
      </w:r>
      <w:r w:rsidR="00263A6C" w:rsidRPr="00AA67B7">
        <w:rPr>
          <w:rFonts w:ascii="Sylfaen" w:hAnsi="Sylfaen"/>
          <w:i w:val="0"/>
          <w:sz w:val="22"/>
          <w:szCs w:val="22"/>
          <w:lang w:val="en-US"/>
        </w:rPr>
        <w:t>Building</w:t>
      </w:r>
      <w:r w:rsidR="00263A6C" w:rsidRPr="00AA67B7">
        <w:rPr>
          <w:rFonts w:ascii="Sylfaen" w:hAnsi="Sylfaen"/>
          <w:i w:val="0"/>
          <w:sz w:val="22"/>
          <w:szCs w:val="22"/>
        </w:rPr>
        <w:t xml:space="preserve">  </w:t>
      </w:r>
      <w:r w:rsidR="007C681C" w:rsidRPr="00AA67B7">
        <w:rPr>
          <w:rFonts w:ascii="Sylfaen" w:hAnsi="Sylfaen"/>
          <w:i w:val="0"/>
          <w:sz w:val="22"/>
          <w:szCs w:val="22"/>
        </w:rPr>
        <w:t xml:space="preserve">on </w:t>
      </w:r>
      <w:r w:rsidR="000E209B" w:rsidRPr="00AA67B7">
        <w:rPr>
          <w:rFonts w:ascii="Sylfaen" w:hAnsi="Sylfaen"/>
          <w:i w:val="0"/>
          <w:sz w:val="22"/>
          <w:szCs w:val="22"/>
        </w:rPr>
        <w:t>"</w:t>
      </w:r>
      <w:r w:rsidR="003B2684">
        <w:rPr>
          <w:rFonts w:ascii="Sylfaen" w:hAnsi="Sylfaen"/>
          <w:i w:val="0"/>
          <w:sz w:val="22"/>
          <w:szCs w:val="22"/>
        </w:rPr>
        <w:t>0</w:t>
      </w:r>
      <w:r w:rsidR="00613CFD">
        <w:rPr>
          <w:rFonts w:ascii="Sylfaen" w:hAnsi="Sylfaen"/>
          <w:i w:val="0"/>
          <w:sz w:val="22"/>
          <w:szCs w:val="22"/>
        </w:rPr>
        <w:t>2</w:t>
      </w:r>
      <w:r w:rsidR="000D7531" w:rsidRPr="00AA67B7">
        <w:rPr>
          <w:rFonts w:ascii="Sylfaen" w:hAnsi="Sylfaen"/>
          <w:i w:val="0"/>
          <w:sz w:val="22"/>
          <w:szCs w:val="22"/>
        </w:rPr>
        <w:t>"</w:t>
      </w:r>
      <w:r w:rsidR="00BE587E" w:rsidRPr="00BE587E">
        <w:rPr>
          <w:rFonts w:ascii="Sylfaen" w:hAnsi="Sylfaen"/>
          <w:i w:val="0"/>
          <w:sz w:val="22"/>
          <w:szCs w:val="22"/>
          <w:lang w:val="en-US"/>
        </w:rPr>
        <w:t xml:space="preserve"> </w:t>
      </w:r>
      <w:r w:rsidR="003B2684">
        <w:rPr>
          <w:rFonts w:ascii="Sylfaen" w:hAnsi="Sylfaen"/>
          <w:i w:val="0"/>
          <w:sz w:val="22"/>
          <w:szCs w:val="22"/>
          <w:lang w:val="en-US"/>
        </w:rPr>
        <w:t>Jule</w:t>
      </w:r>
      <w:r w:rsidR="004F24A7">
        <w:rPr>
          <w:rFonts w:ascii="Sylfaen" w:hAnsi="Sylfaen"/>
          <w:i w:val="0"/>
          <w:sz w:val="22"/>
          <w:szCs w:val="22"/>
        </w:rPr>
        <w:t xml:space="preserve"> </w:t>
      </w:r>
      <w:r w:rsidR="007C681C" w:rsidRPr="00AA67B7">
        <w:rPr>
          <w:rFonts w:ascii="Sylfaen" w:hAnsi="Sylfaen"/>
          <w:i w:val="0"/>
          <w:sz w:val="22"/>
          <w:szCs w:val="22"/>
        </w:rPr>
        <w:t>" "</w:t>
      </w:r>
      <w:r w:rsidR="007C681C" w:rsidRPr="00AA67B7">
        <w:rPr>
          <w:rFonts w:ascii="Sylfaen" w:hAnsi="Sylfaen"/>
          <w:i w:val="0"/>
          <w:sz w:val="22"/>
          <w:szCs w:val="22"/>
          <w:lang w:val="en-US"/>
        </w:rPr>
        <w:t>202</w:t>
      </w:r>
      <w:r w:rsidR="003B2684">
        <w:rPr>
          <w:rFonts w:ascii="Sylfaen" w:hAnsi="Sylfaen"/>
          <w:i w:val="0"/>
          <w:sz w:val="22"/>
          <w:szCs w:val="22"/>
          <w:lang w:val="en-US"/>
        </w:rPr>
        <w:t>6</w:t>
      </w:r>
      <w:r w:rsidR="007C681C" w:rsidRPr="00AA67B7">
        <w:rPr>
          <w:rFonts w:ascii="Sylfaen" w:hAnsi="Sylfaen"/>
          <w:i w:val="0"/>
          <w:sz w:val="22"/>
          <w:szCs w:val="22"/>
        </w:rPr>
        <w:t xml:space="preserve">", at </w:t>
      </w:r>
      <w:r w:rsidR="003B2684">
        <w:rPr>
          <w:rFonts w:ascii="Sylfaen" w:hAnsi="Sylfaen"/>
          <w:i w:val="0"/>
          <w:sz w:val="22"/>
          <w:szCs w:val="22"/>
        </w:rPr>
        <w:t>16:30</w:t>
      </w:r>
      <w:r w:rsidR="007C681C" w:rsidRPr="00AA67B7">
        <w:rPr>
          <w:rFonts w:ascii="Sylfaen" w:hAnsi="Sylfaen"/>
          <w:i w:val="0"/>
          <w:sz w:val="22"/>
          <w:szCs w:val="22"/>
          <w:lang w:val="en-US"/>
        </w:rPr>
        <w:t xml:space="preserve"> </w:t>
      </w:r>
      <w:r w:rsidR="007C681C" w:rsidRPr="00AA67B7">
        <w:rPr>
          <w:rFonts w:ascii="Sylfaen" w:hAnsi="Sylfaen"/>
          <w:i w:val="0"/>
          <w:sz w:val="22"/>
          <w:szCs w:val="22"/>
        </w:rPr>
        <w:t xml:space="preserve">o'clock. </w:t>
      </w:r>
    </w:p>
    <w:p w14:paraId="54D13D0E" w14:textId="7F4F0E00" w:rsidR="00C71674" w:rsidRPr="00C71674" w:rsidRDefault="0077521E" w:rsidP="00C7167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22"/>
          <w:szCs w:val="22"/>
          <w:lang w:eastAsia="ru-RU"/>
        </w:rPr>
      </w:pPr>
      <w:r>
        <w:rPr>
          <w:rFonts w:ascii="inherit" w:hAnsi="inherit" w:cs="Courier New"/>
          <w:color w:val="202124"/>
          <w:sz w:val="22"/>
          <w:szCs w:val="22"/>
          <w:lang w:val="en" w:eastAsia="ru-RU"/>
        </w:rPr>
        <w:t xml:space="preserve"> </w:t>
      </w:r>
      <w:r w:rsidR="00C71674" w:rsidRPr="00C71674">
        <w:rPr>
          <w:rFonts w:ascii="inherit" w:hAnsi="inherit" w:cs="Courier New"/>
          <w:color w:val="202124"/>
          <w:sz w:val="22"/>
          <w:szCs w:val="22"/>
          <w:lang w:val="en" w:eastAsia="ru-RU"/>
        </w:rPr>
        <w:t xml:space="preserve">An appeal against this procedure is carried out in accordance with the RA Law on Procurement and the RA </w:t>
      </w:r>
      <w:proofErr w:type="gramStart"/>
      <w:r w:rsidR="00C71674" w:rsidRPr="00C71674">
        <w:rPr>
          <w:rFonts w:ascii="inherit" w:hAnsi="inherit" w:cs="Courier New"/>
          <w:color w:val="202124"/>
          <w:sz w:val="22"/>
          <w:szCs w:val="22"/>
          <w:lang w:val="en" w:eastAsia="ru-RU"/>
        </w:rPr>
        <w:t xml:space="preserve">Civil </w:t>
      </w:r>
      <w:r w:rsidR="008D7EE3">
        <w:rPr>
          <w:rFonts w:ascii="inherit" w:hAnsi="inherit" w:cs="Courier New"/>
          <w:color w:val="202124"/>
          <w:sz w:val="22"/>
          <w:szCs w:val="22"/>
          <w:lang w:val="en" w:eastAsia="ru-RU"/>
        </w:rPr>
        <w:t xml:space="preserve"> </w:t>
      </w:r>
      <w:r w:rsidR="00C71674" w:rsidRPr="00C71674">
        <w:rPr>
          <w:rFonts w:ascii="inherit" w:hAnsi="inherit" w:cs="Courier New"/>
          <w:color w:val="202124"/>
          <w:sz w:val="22"/>
          <w:szCs w:val="22"/>
          <w:lang w:val="en" w:eastAsia="ru-RU"/>
        </w:rPr>
        <w:t>Procedure</w:t>
      </w:r>
      <w:proofErr w:type="gramEnd"/>
      <w:r w:rsidR="008D7EE3">
        <w:rPr>
          <w:rFonts w:ascii="inherit" w:hAnsi="inherit" w:cs="Courier New"/>
          <w:color w:val="202124"/>
          <w:sz w:val="22"/>
          <w:szCs w:val="22"/>
          <w:lang w:val="en" w:eastAsia="ru-RU"/>
        </w:rPr>
        <w:t xml:space="preserve"> </w:t>
      </w:r>
      <w:r w:rsidR="00C71674" w:rsidRPr="00C71674">
        <w:rPr>
          <w:rFonts w:ascii="inherit" w:hAnsi="inherit" w:cs="Courier New"/>
          <w:color w:val="202124"/>
          <w:sz w:val="22"/>
          <w:szCs w:val="22"/>
          <w:lang w:val="en" w:eastAsia="ru-RU"/>
        </w:rPr>
        <w:t xml:space="preserve"> Code.</w:t>
      </w:r>
    </w:p>
    <w:p w14:paraId="25D3893F" w14:textId="22B39EAB" w:rsidR="007C681C" w:rsidRPr="00EE3CA5" w:rsidRDefault="007C681C" w:rsidP="000D7531">
      <w:pPr>
        <w:pStyle w:val="a3"/>
        <w:spacing w:line="240" w:lineRule="auto"/>
        <w:ind w:firstLine="0"/>
        <w:rPr>
          <w:rFonts w:ascii="Sylfaen" w:hAnsi="Sylfaen"/>
          <w:i w:val="0"/>
          <w:sz w:val="22"/>
          <w:szCs w:val="22"/>
        </w:rPr>
      </w:pPr>
      <w:r w:rsidRPr="00EE3CA5">
        <w:rPr>
          <w:rFonts w:ascii="Sylfaen" w:hAnsi="Sylfaen"/>
          <w:i w:val="0"/>
          <w:sz w:val="22"/>
          <w:szCs w:val="22"/>
        </w:rPr>
        <w:t xml:space="preserve">For receiving additional information concerning this notice, </w:t>
      </w:r>
      <w:proofErr w:type="gramStart"/>
      <w:r w:rsidRPr="00EE3CA5">
        <w:rPr>
          <w:rFonts w:ascii="Sylfaen" w:hAnsi="Sylfaen"/>
          <w:i w:val="0"/>
          <w:sz w:val="22"/>
          <w:szCs w:val="22"/>
        </w:rPr>
        <w:t>you</w:t>
      </w:r>
      <w:r w:rsidR="00BF5054">
        <w:rPr>
          <w:rFonts w:ascii="Sylfaen" w:hAnsi="Sylfaen"/>
          <w:i w:val="0"/>
          <w:sz w:val="22"/>
          <w:szCs w:val="22"/>
        </w:rPr>
        <w:t xml:space="preserve"> </w:t>
      </w:r>
      <w:r w:rsidRPr="00EE3CA5">
        <w:rPr>
          <w:rFonts w:ascii="Sylfaen" w:hAnsi="Sylfaen"/>
          <w:i w:val="0"/>
          <w:sz w:val="22"/>
          <w:szCs w:val="22"/>
        </w:rPr>
        <w:t xml:space="preserve"> may</w:t>
      </w:r>
      <w:proofErr w:type="gramEnd"/>
      <w:r w:rsidRPr="00EE3CA5">
        <w:rPr>
          <w:rFonts w:ascii="Sylfaen" w:hAnsi="Sylfaen"/>
          <w:i w:val="0"/>
          <w:sz w:val="22"/>
          <w:szCs w:val="22"/>
        </w:rPr>
        <w:t xml:space="preserve"> apply to </w:t>
      </w:r>
      <w:r w:rsidRPr="00EE3CA5">
        <w:rPr>
          <w:rFonts w:ascii="Sylfaen" w:hAnsi="Sylfaen"/>
          <w:i w:val="0"/>
          <w:sz w:val="22"/>
          <w:szCs w:val="22"/>
          <w:u w:val="single"/>
          <w:lang w:val="en-US"/>
        </w:rPr>
        <w:t xml:space="preserve"> </w:t>
      </w:r>
      <w:r w:rsidR="004704EB">
        <w:rPr>
          <w:rFonts w:ascii="Sylfaen" w:hAnsi="Sylfaen"/>
          <w:i w:val="0"/>
          <w:sz w:val="22"/>
          <w:szCs w:val="22"/>
          <w:u w:val="single"/>
          <w:lang w:val="en-US"/>
        </w:rPr>
        <w:t xml:space="preserve"> </w:t>
      </w:r>
      <w:r w:rsidR="002D795C">
        <w:rPr>
          <w:rFonts w:ascii="Sylfaen" w:hAnsi="Sylfaen"/>
          <w:i w:val="0"/>
          <w:sz w:val="22"/>
          <w:szCs w:val="22"/>
          <w:u w:val="single"/>
          <w:lang w:val="en-US"/>
        </w:rPr>
        <w:t>Hranush Margaryan</w:t>
      </w:r>
      <w:r w:rsidRPr="00EE3CA5">
        <w:rPr>
          <w:rFonts w:ascii="Sylfaen" w:hAnsi="Sylfaen"/>
          <w:i w:val="0"/>
          <w:sz w:val="22"/>
          <w:szCs w:val="22"/>
        </w:rPr>
        <w:t>, Secretary of the Evaluation Commission</w:t>
      </w:r>
    </w:p>
    <w:p w14:paraId="19BAF96F" w14:textId="100CB252" w:rsidR="008216B6" w:rsidRPr="00B46009" w:rsidRDefault="007C681C" w:rsidP="008216B6">
      <w:pPr>
        <w:pStyle w:val="a3"/>
        <w:spacing w:line="240" w:lineRule="auto"/>
        <w:rPr>
          <w:rFonts w:ascii="Sylfaen" w:hAnsi="Sylfaen"/>
          <w:i w:val="0"/>
          <w:u w:val="single"/>
          <w:lang w:val="en-US"/>
        </w:rPr>
      </w:pPr>
      <w:r w:rsidRPr="00EE3CA5">
        <w:rPr>
          <w:rFonts w:ascii="Sylfaen" w:hAnsi="Sylfaen"/>
          <w:i w:val="0"/>
          <w:sz w:val="22"/>
          <w:szCs w:val="22"/>
        </w:rPr>
        <w:t xml:space="preserve">Telephone </w:t>
      </w:r>
      <w:r w:rsidR="00204EC6">
        <w:rPr>
          <w:rFonts w:ascii="GHEA Grapalat" w:hAnsi="GHEA Grapalat"/>
          <w:i w:val="0"/>
          <w:lang w:val="af-ZA"/>
        </w:rPr>
        <w:t>+</w:t>
      </w:r>
      <w:r w:rsidR="00204EC6" w:rsidRPr="00BA381B">
        <w:rPr>
          <w:rFonts w:ascii="GHEA Grapalat" w:hAnsi="GHEA Grapalat"/>
          <w:i w:val="0"/>
          <w:lang w:val="af-ZA"/>
        </w:rPr>
        <w:t xml:space="preserve"> </w:t>
      </w:r>
      <w:bookmarkStart w:id="0" w:name="_Hlk202868273"/>
      <w:r w:rsidR="00204EC6">
        <w:rPr>
          <w:rFonts w:ascii="Sylfaen" w:hAnsi="Sylfaen"/>
          <w:i w:val="0"/>
          <w:lang w:val="hy-AM"/>
        </w:rPr>
        <w:t>37493</w:t>
      </w:r>
      <w:bookmarkEnd w:id="0"/>
      <w:r w:rsidR="00BE587E" w:rsidRPr="00B46009">
        <w:rPr>
          <w:rFonts w:ascii="Sylfaen" w:hAnsi="Sylfaen"/>
          <w:i w:val="0"/>
          <w:lang w:val="en-US"/>
        </w:rPr>
        <w:t>306033</w:t>
      </w:r>
    </w:p>
    <w:p w14:paraId="5A65E3E1" w14:textId="44011EA7" w:rsidR="009A22A4" w:rsidRDefault="0077521E" w:rsidP="009A22A4">
      <w:pPr>
        <w:pStyle w:val="a3"/>
        <w:spacing w:line="240" w:lineRule="auto"/>
        <w:ind w:firstLine="0"/>
        <w:rPr>
          <w:rFonts w:ascii="Sylfaen" w:hAnsi="Sylfaen"/>
          <w:i w:val="0"/>
          <w:lang w:val="af-ZA"/>
        </w:rPr>
      </w:pPr>
      <w:r>
        <w:rPr>
          <w:rFonts w:ascii="Sylfaen" w:hAnsi="Sylfaen"/>
          <w:i w:val="0"/>
          <w:sz w:val="22"/>
          <w:szCs w:val="22"/>
        </w:rPr>
        <w:t xml:space="preserve">           </w:t>
      </w:r>
      <w:r w:rsidR="007C681C" w:rsidRPr="00EE3CA5">
        <w:rPr>
          <w:rFonts w:ascii="Sylfaen" w:hAnsi="Sylfaen"/>
          <w:i w:val="0"/>
          <w:sz w:val="22"/>
          <w:szCs w:val="22"/>
        </w:rPr>
        <w:t>E-mail</w:t>
      </w:r>
      <w:r w:rsidR="00C35AC3">
        <w:rPr>
          <w:rFonts w:ascii="Sylfaen" w:hAnsi="Sylfaen"/>
          <w:i w:val="0"/>
          <w:sz w:val="22"/>
          <w:szCs w:val="22"/>
        </w:rPr>
        <w:t xml:space="preserve">: </w:t>
      </w:r>
      <w:r w:rsidR="00A25BE9" w:rsidRPr="00A25BE9">
        <w:rPr>
          <w:rFonts w:ascii="Sylfaen" w:hAnsi="Sylfaen"/>
          <w:i w:val="0"/>
          <w:iCs/>
          <w:sz w:val="24"/>
          <w:szCs w:val="24"/>
          <w:lang w:val="af-ZA"/>
        </w:rPr>
        <w:t xml:space="preserve"> </w:t>
      </w:r>
      <w:hyperlink r:id="rId4" w:history="1">
        <w:r w:rsidR="00AA67B7" w:rsidRPr="0007140A">
          <w:rPr>
            <w:rStyle w:val="a7"/>
            <w:rFonts w:ascii="Sylfaen" w:hAnsi="Sylfaen"/>
            <w:i w:val="0"/>
            <w:lang w:val="af-ZA"/>
          </w:rPr>
          <w:t>araqsfinans@mail.ru</w:t>
        </w:r>
      </w:hyperlink>
    </w:p>
    <w:p w14:paraId="1F1E5897" w14:textId="5E4B8F21" w:rsidR="000E3437" w:rsidRDefault="0077521E" w:rsidP="009A22A4">
      <w:pPr>
        <w:pStyle w:val="a3"/>
        <w:spacing w:line="240" w:lineRule="auto"/>
        <w:ind w:firstLine="0"/>
        <w:rPr>
          <w:rStyle w:val="y2iqfc"/>
          <w:rFonts w:ascii="inherit" w:hAnsi="inherit"/>
          <w:i w:val="0"/>
          <w:color w:val="202124"/>
          <w:sz w:val="22"/>
          <w:szCs w:val="22"/>
          <w:lang w:val="en"/>
        </w:rPr>
      </w:pPr>
      <w:r>
        <w:rPr>
          <w:rFonts w:ascii="Sylfaen" w:hAnsi="Sylfaen"/>
          <w:sz w:val="22"/>
          <w:szCs w:val="22"/>
          <w:lang w:val="af-ZA"/>
        </w:rPr>
        <w:t xml:space="preserve">           </w:t>
      </w:r>
      <w:r w:rsidR="007C681C" w:rsidRPr="009A22A4">
        <w:rPr>
          <w:rFonts w:ascii="Sylfaen" w:hAnsi="Sylfaen"/>
          <w:i w:val="0"/>
          <w:sz w:val="22"/>
          <w:szCs w:val="22"/>
          <w:lang w:val="en-US"/>
        </w:rPr>
        <w:t>Contracting authority</w:t>
      </w:r>
      <w:r w:rsidR="00701143" w:rsidRPr="009A22A4">
        <w:rPr>
          <w:rFonts w:ascii="Sylfaen" w:hAnsi="Sylfaen"/>
          <w:i w:val="0"/>
          <w:sz w:val="22"/>
          <w:szCs w:val="22"/>
          <w:lang w:val="en-US"/>
        </w:rPr>
        <w:t>:</w:t>
      </w:r>
      <w:r w:rsidR="007C681C" w:rsidRPr="009A22A4">
        <w:rPr>
          <w:rFonts w:ascii="Sylfaen" w:hAnsi="Sylfaen"/>
          <w:i w:val="0"/>
          <w:sz w:val="22"/>
          <w:szCs w:val="22"/>
          <w:lang w:val="en-US"/>
        </w:rPr>
        <w:t xml:space="preserve"> </w:t>
      </w:r>
      <w:r w:rsidR="008216B6" w:rsidRPr="009A22A4">
        <w:rPr>
          <w:rStyle w:val="y2iqfc"/>
          <w:rFonts w:ascii="inherit" w:hAnsi="inherit"/>
          <w:i w:val="0"/>
          <w:color w:val="202124"/>
          <w:sz w:val="22"/>
          <w:szCs w:val="22"/>
          <w:lang w:val="en"/>
        </w:rPr>
        <w:t>Ara</w:t>
      </w:r>
      <w:proofErr w:type="spellStart"/>
      <w:r w:rsidR="008D52FC">
        <w:rPr>
          <w:rStyle w:val="y2iqfc"/>
          <w:rFonts w:ascii="inherit" w:hAnsi="inherit"/>
          <w:i w:val="0"/>
          <w:color w:val="202124"/>
          <w:sz w:val="22"/>
          <w:szCs w:val="22"/>
          <w:lang w:val="en-US"/>
        </w:rPr>
        <w:t>k</w:t>
      </w:r>
      <w:r w:rsidR="003E7F3D">
        <w:rPr>
          <w:rStyle w:val="y2iqfc"/>
          <w:rFonts w:ascii="inherit" w:hAnsi="inherit"/>
          <w:i w:val="0"/>
          <w:color w:val="202124"/>
          <w:sz w:val="22"/>
          <w:szCs w:val="22"/>
          <w:lang w:val="en-US"/>
        </w:rPr>
        <w:t>s</w:t>
      </w:r>
      <w:proofErr w:type="spellEnd"/>
      <w:r w:rsidR="008216B6" w:rsidRPr="009A22A4">
        <w:rPr>
          <w:rStyle w:val="y2iqfc"/>
          <w:rFonts w:ascii="inherit" w:hAnsi="inherit"/>
          <w:i w:val="0"/>
          <w:color w:val="202124"/>
          <w:sz w:val="22"/>
          <w:szCs w:val="22"/>
          <w:lang w:val="en"/>
        </w:rPr>
        <w:t xml:space="preserve"> community municipality of Armavir </w:t>
      </w:r>
      <w:r w:rsidR="00701143" w:rsidRPr="009A22A4">
        <w:rPr>
          <w:rStyle w:val="y2iqfc"/>
          <w:rFonts w:ascii="inherit" w:hAnsi="inherit"/>
          <w:i w:val="0"/>
          <w:color w:val="202124"/>
          <w:sz w:val="22"/>
          <w:szCs w:val="22"/>
          <w:lang w:val="en"/>
        </w:rPr>
        <w:t>region</w:t>
      </w:r>
    </w:p>
    <w:sectPr w:rsidR="000E3437" w:rsidSect="007E0883">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GHEA Grapalat">
    <w:altName w:val="Sylfaen"/>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proofState w:spelling="clean" w:grammar="clean"/>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81C"/>
    <w:rsid w:val="00012178"/>
    <w:rsid w:val="000231A6"/>
    <w:rsid w:val="00023EF3"/>
    <w:rsid w:val="00025013"/>
    <w:rsid w:val="00043B9E"/>
    <w:rsid w:val="000670A2"/>
    <w:rsid w:val="00081164"/>
    <w:rsid w:val="0008638F"/>
    <w:rsid w:val="000D7531"/>
    <w:rsid w:val="000E209B"/>
    <w:rsid w:val="000E3437"/>
    <w:rsid w:val="000E3E17"/>
    <w:rsid w:val="000F5312"/>
    <w:rsid w:val="000F5C8F"/>
    <w:rsid w:val="00125444"/>
    <w:rsid w:val="001329C5"/>
    <w:rsid w:val="00134D3F"/>
    <w:rsid w:val="00155487"/>
    <w:rsid w:val="00163E85"/>
    <w:rsid w:val="001656C6"/>
    <w:rsid w:val="0016759B"/>
    <w:rsid w:val="001816EA"/>
    <w:rsid w:val="001973F3"/>
    <w:rsid w:val="001F2A62"/>
    <w:rsid w:val="00204EC6"/>
    <w:rsid w:val="00206D9C"/>
    <w:rsid w:val="00211074"/>
    <w:rsid w:val="002601AE"/>
    <w:rsid w:val="00260BB1"/>
    <w:rsid w:val="00263A6C"/>
    <w:rsid w:val="002D795C"/>
    <w:rsid w:val="00312B30"/>
    <w:rsid w:val="003234A8"/>
    <w:rsid w:val="00343E37"/>
    <w:rsid w:val="00355F48"/>
    <w:rsid w:val="00365607"/>
    <w:rsid w:val="003B2684"/>
    <w:rsid w:val="003E7F3D"/>
    <w:rsid w:val="004163AA"/>
    <w:rsid w:val="00440022"/>
    <w:rsid w:val="004704EB"/>
    <w:rsid w:val="00471127"/>
    <w:rsid w:val="004743AB"/>
    <w:rsid w:val="00477A92"/>
    <w:rsid w:val="004B5338"/>
    <w:rsid w:val="004E1AEC"/>
    <w:rsid w:val="004F24A7"/>
    <w:rsid w:val="00500CD9"/>
    <w:rsid w:val="005234F9"/>
    <w:rsid w:val="00524654"/>
    <w:rsid w:val="0059276B"/>
    <w:rsid w:val="005A705D"/>
    <w:rsid w:val="005A7CCD"/>
    <w:rsid w:val="005B4510"/>
    <w:rsid w:val="005E18E4"/>
    <w:rsid w:val="005E6631"/>
    <w:rsid w:val="00612369"/>
    <w:rsid w:val="00613CFD"/>
    <w:rsid w:val="006229AE"/>
    <w:rsid w:val="00642CA0"/>
    <w:rsid w:val="006443D0"/>
    <w:rsid w:val="0066494B"/>
    <w:rsid w:val="0067491F"/>
    <w:rsid w:val="00676F78"/>
    <w:rsid w:val="00680B4C"/>
    <w:rsid w:val="006968E6"/>
    <w:rsid w:val="006B018A"/>
    <w:rsid w:val="006C4994"/>
    <w:rsid w:val="00701143"/>
    <w:rsid w:val="00702557"/>
    <w:rsid w:val="00726DAF"/>
    <w:rsid w:val="00752DE0"/>
    <w:rsid w:val="00754645"/>
    <w:rsid w:val="007550DC"/>
    <w:rsid w:val="00764CDC"/>
    <w:rsid w:val="0077521E"/>
    <w:rsid w:val="0077525B"/>
    <w:rsid w:val="007B7703"/>
    <w:rsid w:val="007C3A65"/>
    <w:rsid w:val="007C681C"/>
    <w:rsid w:val="007D7D37"/>
    <w:rsid w:val="007E0883"/>
    <w:rsid w:val="007F1671"/>
    <w:rsid w:val="00804C06"/>
    <w:rsid w:val="00814EAE"/>
    <w:rsid w:val="008216B6"/>
    <w:rsid w:val="0085215D"/>
    <w:rsid w:val="00865611"/>
    <w:rsid w:val="0086610A"/>
    <w:rsid w:val="00873487"/>
    <w:rsid w:val="008A4193"/>
    <w:rsid w:val="008B275F"/>
    <w:rsid w:val="008B5570"/>
    <w:rsid w:val="008C0564"/>
    <w:rsid w:val="008C070B"/>
    <w:rsid w:val="008D2E26"/>
    <w:rsid w:val="008D52FC"/>
    <w:rsid w:val="008D7EE3"/>
    <w:rsid w:val="00903772"/>
    <w:rsid w:val="0092377B"/>
    <w:rsid w:val="00924DE8"/>
    <w:rsid w:val="00935A85"/>
    <w:rsid w:val="00965661"/>
    <w:rsid w:val="00992765"/>
    <w:rsid w:val="009A06FF"/>
    <w:rsid w:val="009A22A4"/>
    <w:rsid w:val="009B775C"/>
    <w:rsid w:val="00A02000"/>
    <w:rsid w:val="00A25BE9"/>
    <w:rsid w:val="00A66B57"/>
    <w:rsid w:val="00A70668"/>
    <w:rsid w:val="00A72B9E"/>
    <w:rsid w:val="00AA67B7"/>
    <w:rsid w:val="00AC667E"/>
    <w:rsid w:val="00AD5C1C"/>
    <w:rsid w:val="00B16606"/>
    <w:rsid w:val="00B23BA3"/>
    <w:rsid w:val="00B25B89"/>
    <w:rsid w:val="00B278A5"/>
    <w:rsid w:val="00B46009"/>
    <w:rsid w:val="00B468F0"/>
    <w:rsid w:val="00B47C28"/>
    <w:rsid w:val="00B62D9C"/>
    <w:rsid w:val="00B63599"/>
    <w:rsid w:val="00BB434A"/>
    <w:rsid w:val="00BC7232"/>
    <w:rsid w:val="00BD7A52"/>
    <w:rsid w:val="00BE12EE"/>
    <w:rsid w:val="00BE2ABF"/>
    <w:rsid w:val="00BE587E"/>
    <w:rsid w:val="00BF5054"/>
    <w:rsid w:val="00BF61A0"/>
    <w:rsid w:val="00C17685"/>
    <w:rsid w:val="00C26EC1"/>
    <w:rsid w:val="00C30059"/>
    <w:rsid w:val="00C35AC3"/>
    <w:rsid w:val="00C54FA4"/>
    <w:rsid w:val="00C71674"/>
    <w:rsid w:val="00C90D46"/>
    <w:rsid w:val="00C91D28"/>
    <w:rsid w:val="00C9452D"/>
    <w:rsid w:val="00CC6528"/>
    <w:rsid w:val="00D07987"/>
    <w:rsid w:val="00D138A9"/>
    <w:rsid w:val="00D21DA4"/>
    <w:rsid w:val="00D2201A"/>
    <w:rsid w:val="00D248CA"/>
    <w:rsid w:val="00D312A0"/>
    <w:rsid w:val="00D3389B"/>
    <w:rsid w:val="00D36E10"/>
    <w:rsid w:val="00D975A1"/>
    <w:rsid w:val="00DA2171"/>
    <w:rsid w:val="00DB30C3"/>
    <w:rsid w:val="00DB50CA"/>
    <w:rsid w:val="00DC250B"/>
    <w:rsid w:val="00E022D4"/>
    <w:rsid w:val="00E140FB"/>
    <w:rsid w:val="00E467D0"/>
    <w:rsid w:val="00E668F7"/>
    <w:rsid w:val="00E805BE"/>
    <w:rsid w:val="00E95758"/>
    <w:rsid w:val="00E9683A"/>
    <w:rsid w:val="00EA79BB"/>
    <w:rsid w:val="00EC1235"/>
    <w:rsid w:val="00ED2AC0"/>
    <w:rsid w:val="00EE3CA5"/>
    <w:rsid w:val="00EE5CE6"/>
    <w:rsid w:val="00F12711"/>
    <w:rsid w:val="00F40E46"/>
    <w:rsid w:val="00F75354"/>
    <w:rsid w:val="00FB5C8B"/>
    <w:rsid w:val="00FD4F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10649"/>
  <w15:docId w15:val="{B95B790B-BF58-4C85-99F6-E52E8B3D6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paragraph" w:styleId="HTML">
    <w:name w:val="HTML Preformatted"/>
    <w:basedOn w:val="a"/>
    <w:link w:val="HTML0"/>
    <w:uiPriority w:val="99"/>
    <w:unhideWhenUsed/>
    <w:rsid w:val="00C71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71674"/>
    <w:rPr>
      <w:rFonts w:ascii="Courier New" w:eastAsia="Times New Roman" w:hAnsi="Courier New" w:cs="Courier New"/>
    </w:rPr>
  </w:style>
  <w:style w:type="character" w:customStyle="1" w:styleId="y2iqfc">
    <w:name w:val="y2iqfc"/>
    <w:basedOn w:val="a0"/>
    <w:rsid w:val="00C71674"/>
  </w:style>
  <w:style w:type="character" w:styleId="a7">
    <w:name w:val="Hyperlink"/>
    <w:basedOn w:val="a0"/>
    <w:uiPriority w:val="99"/>
    <w:unhideWhenUsed/>
    <w:rsid w:val="009A22A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7854">
      <w:bodyDiv w:val="1"/>
      <w:marLeft w:val="0"/>
      <w:marRight w:val="0"/>
      <w:marTop w:val="0"/>
      <w:marBottom w:val="0"/>
      <w:divBdr>
        <w:top w:val="none" w:sz="0" w:space="0" w:color="auto"/>
        <w:left w:val="none" w:sz="0" w:space="0" w:color="auto"/>
        <w:bottom w:val="none" w:sz="0" w:space="0" w:color="auto"/>
        <w:right w:val="none" w:sz="0" w:space="0" w:color="auto"/>
      </w:divBdr>
    </w:div>
    <w:div w:id="196897172">
      <w:bodyDiv w:val="1"/>
      <w:marLeft w:val="0"/>
      <w:marRight w:val="0"/>
      <w:marTop w:val="0"/>
      <w:marBottom w:val="0"/>
      <w:divBdr>
        <w:top w:val="none" w:sz="0" w:space="0" w:color="auto"/>
        <w:left w:val="none" w:sz="0" w:space="0" w:color="auto"/>
        <w:bottom w:val="none" w:sz="0" w:space="0" w:color="auto"/>
        <w:right w:val="none" w:sz="0" w:space="0" w:color="auto"/>
      </w:divBdr>
    </w:div>
    <w:div w:id="312410895">
      <w:bodyDiv w:val="1"/>
      <w:marLeft w:val="0"/>
      <w:marRight w:val="0"/>
      <w:marTop w:val="0"/>
      <w:marBottom w:val="0"/>
      <w:divBdr>
        <w:top w:val="none" w:sz="0" w:space="0" w:color="auto"/>
        <w:left w:val="none" w:sz="0" w:space="0" w:color="auto"/>
        <w:bottom w:val="none" w:sz="0" w:space="0" w:color="auto"/>
        <w:right w:val="none" w:sz="0" w:space="0" w:color="auto"/>
      </w:divBdr>
    </w:div>
    <w:div w:id="321128095">
      <w:bodyDiv w:val="1"/>
      <w:marLeft w:val="0"/>
      <w:marRight w:val="0"/>
      <w:marTop w:val="0"/>
      <w:marBottom w:val="0"/>
      <w:divBdr>
        <w:top w:val="none" w:sz="0" w:space="0" w:color="auto"/>
        <w:left w:val="none" w:sz="0" w:space="0" w:color="auto"/>
        <w:bottom w:val="none" w:sz="0" w:space="0" w:color="auto"/>
        <w:right w:val="none" w:sz="0" w:space="0" w:color="auto"/>
      </w:divBdr>
    </w:div>
    <w:div w:id="449668882">
      <w:bodyDiv w:val="1"/>
      <w:marLeft w:val="0"/>
      <w:marRight w:val="0"/>
      <w:marTop w:val="0"/>
      <w:marBottom w:val="0"/>
      <w:divBdr>
        <w:top w:val="none" w:sz="0" w:space="0" w:color="auto"/>
        <w:left w:val="none" w:sz="0" w:space="0" w:color="auto"/>
        <w:bottom w:val="none" w:sz="0" w:space="0" w:color="auto"/>
        <w:right w:val="none" w:sz="0" w:space="0" w:color="auto"/>
      </w:divBdr>
    </w:div>
    <w:div w:id="483007527">
      <w:bodyDiv w:val="1"/>
      <w:marLeft w:val="0"/>
      <w:marRight w:val="0"/>
      <w:marTop w:val="0"/>
      <w:marBottom w:val="0"/>
      <w:divBdr>
        <w:top w:val="none" w:sz="0" w:space="0" w:color="auto"/>
        <w:left w:val="none" w:sz="0" w:space="0" w:color="auto"/>
        <w:bottom w:val="none" w:sz="0" w:space="0" w:color="auto"/>
        <w:right w:val="none" w:sz="0" w:space="0" w:color="auto"/>
      </w:divBdr>
    </w:div>
    <w:div w:id="651567287">
      <w:bodyDiv w:val="1"/>
      <w:marLeft w:val="0"/>
      <w:marRight w:val="0"/>
      <w:marTop w:val="0"/>
      <w:marBottom w:val="0"/>
      <w:divBdr>
        <w:top w:val="none" w:sz="0" w:space="0" w:color="auto"/>
        <w:left w:val="none" w:sz="0" w:space="0" w:color="auto"/>
        <w:bottom w:val="none" w:sz="0" w:space="0" w:color="auto"/>
        <w:right w:val="none" w:sz="0" w:space="0" w:color="auto"/>
      </w:divBdr>
    </w:div>
    <w:div w:id="654064776">
      <w:bodyDiv w:val="1"/>
      <w:marLeft w:val="0"/>
      <w:marRight w:val="0"/>
      <w:marTop w:val="0"/>
      <w:marBottom w:val="0"/>
      <w:divBdr>
        <w:top w:val="none" w:sz="0" w:space="0" w:color="auto"/>
        <w:left w:val="none" w:sz="0" w:space="0" w:color="auto"/>
        <w:bottom w:val="none" w:sz="0" w:space="0" w:color="auto"/>
        <w:right w:val="none" w:sz="0" w:space="0" w:color="auto"/>
      </w:divBdr>
    </w:div>
    <w:div w:id="701051866">
      <w:bodyDiv w:val="1"/>
      <w:marLeft w:val="0"/>
      <w:marRight w:val="0"/>
      <w:marTop w:val="0"/>
      <w:marBottom w:val="0"/>
      <w:divBdr>
        <w:top w:val="none" w:sz="0" w:space="0" w:color="auto"/>
        <w:left w:val="none" w:sz="0" w:space="0" w:color="auto"/>
        <w:bottom w:val="none" w:sz="0" w:space="0" w:color="auto"/>
        <w:right w:val="none" w:sz="0" w:space="0" w:color="auto"/>
      </w:divBdr>
    </w:div>
    <w:div w:id="742726604">
      <w:bodyDiv w:val="1"/>
      <w:marLeft w:val="0"/>
      <w:marRight w:val="0"/>
      <w:marTop w:val="0"/>
      <w:marBottom w:val="0"/>
      <w:divBdr>
        <w:top w:val="none" w:sz="0" w:space="0" w:color="auto"/>
        <w:left w:val="none" w:sz="0" w:space="0" w:color="auto"/>
        <w:bottom w:val="none" w:sz="0" w:space="0" w:color="auto"/>
        <w:right w:val="none" w:sz="0" w:space="0" w:color="auto"/>
      </w:divBdr>
    </w:div>
    <w:div w:id="797801776">
      <w:bodyDiv w:val="1"/>
      <w:marLeft w:val="0"/>
      <w:marRight w:val="0"/>
      <w:marTop w:val="0"/>
      <w:marBottom w:val="0"/>
      <w:divBdr>
        <w:top w:val="none" w:sz="0" w:space="0" w:color="auto"/>
        <w:left w:val="none" w:sz="0" w:space="0" w:color="auto"/>
        <w:bottom w:val="none" w:sz="0" w:space="0" w:color="auto"/>
        <w:right w:val="none" w:sz="0" w:space="0" w:color="auto"/>
      </w:divBdr>
    </w:div>
    <w:div w:id="1037388921">
      <w:bodyDiv w:val="1"/>
      <w:marLeft w:val="0"/>
      <w:marRight w:val="0"/>
      <w:marTop w:val="0"/>
      <w:marBottom w:val="0"/>
      <w:divBdr>
        <w:top w:val="none" w:sz="0" w:space="0" w:color="auto"/>
        <w:left w:val="none" w:sz="0" w:space="0" w:color="auto"/>
        <w:bottom w:val="none" w:sz="0" w:space="0" w:color="auto"/>
        <w:right w:val="none" w:sz="0" w:space="0" w:color="auto"/>
      </w:divBdr>
    </w:div>
    <w:div w:id="1274292037">
      <w:bodyDiv w:val="1"/>
      <w:marLeft w:val="0"/>
      <w:marRight w:val="0"/>
      <w:marTop w:val="0"/>
      <w:marBottom w:val="0"/>
      <w:divBdr>
        <w:top w:val="none" w:sz="0" w:space="0" w:color="auto"/>
        <w:left w:val="none" w:sz="0" w:space="0" w:color="auto"/>
        <w:bottom w:val="none" w:sz="0" w:space="0" w:color="auto"/>
        <w:right w:val="none" w:sz="0" w:space="0" w:color="auto"/>
      </w:divBdr>
    </w:div>
    <w:div w:id="1478182903">
      <w:bodyDiv w:val="1"/>
      <w:marLeft w:val="0"/>
      <w:marRight w:val="0"/>
      <w:marTop w:val="0"/>
      <w:marBottom w:val="0"/>
      <w:divBdr>
        <w:top w:val="none" w:sz="0" w:space="0" w:color="auto"/>
        <w:left w:val="none" w:sz="0" w:space="0" w:color="auto"/>
        <w:bottom w:val="none" w:sz="0" w:space="0" w:color="auto"/>
        <w:right w:val="none" w:sz="0" w:space="0" w:color="auto"/>
      </w:divBdr>
    </w:div>
    <w:div w:id="1515223872">
      <w:bodyDiv w:val="1"/>
      <w:marLeft w:val="0"/>
      <w:marRight w:val="0"/>
      <w:marTop w:val="0"/>
      <w:marBottom w:val="0"/>
      <w:divBdr>
        <w:top w:val="none" w:sz="0" w:space="0" w:color="auto"/>
        <w:left w:val="none" w:sz="0" w:space="0" w:color="auto"/>
        <w:bottom w:val="none" w:sz="0" w:space="0" w:color="auto"/>
        <w:right w:val="none" w:sz="0" w:space="0" w:color="auto"/>
      </w:divBdr>
    </w:div>
    <w:div w:id="1615555617">
      <w:bodyDiv w:val="1"/>
      <w:marLeft w:val="0"/>
      <w:marRight w:val="0"/>
      <w:marTop w:val="0"/>
      <w:marBottom w:val="0"/>
      <w:divBdr>
        <w:top w:val="none" w:sz="0" w:space="0" w:color="auto"/>
        <w:left w:val="none" w:sz="0" w:space="0" w:color="auto"/>
        <w:bottom w:val="none" w:sz="0" w:space="0" w:color="auto"/>
        <w:right w:val="none" w:sz="0" w:space="0" w:color="auto"/>
      </w:divBdr>
    </w:div>
    <w:div w:id="1695887942">
      <w:bodyDiv w:val="1"/>
      <w:marLeft w:val="0"/>
      <w:marRight w:val="0"/>
      <w:marTop w:val="0"/>
      <w:marBottom w:val="0"/>
      <w:divBdr>
        <w:top w:val="none" w:sz="0" w:space="0" w:color="auto"/>
        <w:left w:val="none" w:sz="0" w:space="0" w:color="auto"/>
        <w:bottom w:val="none" w:sz="0" w:space="0" w:color="auto"/>
        <w:right w:val="none" w:sz="0" w:space="0" w:color="auto"/>
      </w:divBdr>
    </w:div>
    <w:div w:id="1725177730">
      <w:bodyDiv w:val="1"/>
      <w:marLeft w:val="0"/>
      <w:marRight w:val="0"/>
      <w:marTop w:val="0"/>
      <w:marBottom w:val="0"/>
      <w:divBdr>
        <w:top w:val="none" w:sz="0" w:space="0" w:color="auto"/>
        <w:left w:val="none" w:sz="0" w:space="0" w:color="auto"/>
        <w:bottom w:val="none" w:sz="0" w:space="0" w:color="auto"/>
        <w:right w:val="none" w:sz="0" w:space="0" w:color="auto"/>
      </w:divBdr>
    </w:div>
    <w:div w:id="1734112471">
      <w:bodyDiv w:val="1"/>
      <w:marLeft w:val="0"/>
      <w:marRight w:val="0"/>
      <w:marTop w:val="0"/>
      <w:marBottom w:val="0"/>
      <w:divBdr>
        <w:top w:val="none" w:sz="0" w:space="0" w:color="auto"/>
        <w:left w:val="none" w:sz="0" w:space="0" w:color="auto"/>
        <w:bottom w:val="none" w:sz="0" w:space="0" w:color="auto"/>
        <w:right w:val="none" w:sz="0" w:space="0" w:color="auto"/>
      </w:divBdr>
    </w:div>
    <w:div w:id="1804083623">
      <w:bodyDiv w:val="1"/>
      <w:marLeft w:val="0"/>
      <w:marRight w:val="0"/>
      <w:marTop w:val="0"/>
      <w:marBottom w:val="0"/>
      <w:divBdr>
        <w:top w:val="none" w:sz="0" w:space="0" w:color="auto"/>
        <w:left w:val="none" w:sz="0" w:space="0" w:color="auto"/>
        <w:bottom w:val="none" w:sz="0" w:space="0" w:color="auto"/>
        <w:right w:val="none" w:sz="0" w:space="0" w:color="auto"/>
      </w:divBdr>
    </w:div>
    <w:div w:id="1840927903">
      <w:bodyDiv w:val="1"/>
      <w:marLeft w:val="0"/>
      <w:marRight w:val="0"/>
      <w:marTop w:val="0"/>
      <w:marBottom w:val="0"/>
      <w:divBdr>
        <w:top w:val="none" w:sz="0" w:space="0" w:color="auto"/>
        <w:left w:val="none" w:sz="0" w:space="0" w:color="auto"/>
        <w:bottom w:val="none" w:sz="0" w:space="0" w:color="auto"/>
        <w:right w:val="none" w:sz="0" w:space="0" w:color="auto"/>
      </w:divBdr>
    </w:div>
    <w:div w:id="1909339750">
      <w:bodyDiv w:val="1"/>
      <w:marLeft w:val="0"/>
      <w:marRight w:val="0"/>
      <w:marTop w:val="0"/>
      <w:marBottom w:val="0"/>
      <w:divBdr>
        <w:top w:val="none" w:sz="0" w:space="0" w:color="auto"/>
        <w:left w:val="none" w:sz="0" w:space="0" w:color="auto"/>
        <w:bottom w:val="none" w:sz="0" w:space="0" w:color="auto"/>
        <w:right w:val="none" w:sz="0" w:space="0" w:color="auto"/>
      </w:divBdr>
    </w:div>
    <w:div w:id="2012098843">
      <w:bodyDiv w:val="1"/>
      <w:marLeft w:val="0"/>
      <w:marRight w:val="0"/>
      <w:marTop w:val="0"/>
      <w:marBottom w:val="0"/>
      <w:divBdr>
        <w:top w:val="none" w:sz="0" w:space="0" w:color="auto"/>
        <w:left w:val="none" w:sz="0" w:space="0" w:color="auto"/>
        <w:bottom w:val="none" w:sz="0" w:space="0" w:color="auto"/>
        <w:right w:val="none" w:sz="0" w:space="0" w:color="auto"/>
      </w:divBdr>
    </w:div>
    <w:div w:id="2028628401">
      <w:bodyDiv w:val="1"/>
      <w:marLeft w:val="0"/>
      <w:marRight w:val="0"/>
      <w:marTop w:val="0"/>
      <w:marBottom w:val="0"/>
      <w:divBdr>
        <w:top w:val="none" w:sz="0" w:space="0" w:color="auto"/>
        <w:left w:val="none" w:sz="0" w:space="0" w:color="auto"/>
        <w:bottom w:val="none" w:sz="0" w:space="0" w:color="auto"/>
        <w:right w:val="none" w:sz="0" w:space="0" w:color="auto"/>
      </w:divBdr>
    </w:div>
    <w:div w:id="208767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raqsfinans@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505</Words>
  <Characters>2881</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AsRock</dc:creator>
  <cp:lastModifiedBy>Temuryan Ruzanna</cp:lastModifiedBy>
  <cp:revision>2</cp:revision>
  <dcterms:created xsi:type="dcterms:W3CDTF">2026-06-25T07:29:00Z</dcterms:created>
  <dcterms:modified xsi:type="dcterms:W3CDTF">2026-06-25T07:29:00Z</dcterms:modified>
</cp:coreProperties>
</file>